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1" w:rsidRPr="001A00E9" w:rsidRDefault="00522F91" w:rsidP="006817E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0E9">
        <w:rPr>
          <w:rFonts w:ascii="Times New Roman" w:hAnsi="Times New Roman" w:cs="Times New Roman"/>
          <w:sz w:val="20"/>
          <w:szCs w:val="20"/>
        </w:rPr>
        <w:t xml:space="preserve">Konspekt tematyczny, </w:t>
      </w:r>
      <w:r w:rsidR="00444852" w:rsidRPr="001A00E9">
        <w:rPr>
          <w:rFonts w:ascii="Times New Roman" w:hAnsi="Times New Roman" w:cs="Times New Roman"/>
          <w:sz w:val="20"/>
          <w:szCs w:val="20"/>
        </w:rPr>
        <w:t>(</w:t>
      </w:r>
      <w:r w:rsidR="006817E6" w:rsidRPr="001A00E9">
        <w:rPr>
          <w:rFonts w:ascii="Times New Roman" w:hAnsi="Times New Roman" w:cs="Times New Roman"/>
          <w:sz w:val="20"/>
          <w:szCs w:val="20"/>
        </w:rPr>
        <w:t>proponuję</w:t>
      </w:r>
      <w:r w:rsidR="00EE2672" w:rsidRPr="001A00E9">
        <w:rPr>
          <w:rFonts w:ascii="Times New Roman" w:hAnsi="Times New Roman" w:cs="Times New Roman"/>
          <w:sz w:val="20"/>
          <w:szCs w:val="20"/>
        </w:rPr>
        <w:t xml:space="preserve"> </w:t>
      </w:r>
      <w:r w:rsidR="006817E6" w:rsidRPr="001A00E9">
        <w:rPr>
          <w:rFonts w:ascii="Times New Roman" w:hAnsi="Times New Roman" w:cs="Times New Roman"/>
          <w:sz w:val="20"/>
          <w:szCs w:val="20"/>
        </w:rPr>
        <w:t xml:space="preserve"> kl. I-III g</w:t>
      </w:r>
      <w:r w:rsidRPr="001A00E9">
        <w:rPr>
          <w:rFonts w:ascii="Times New Roman" w:hAnsi="Times New Roman" w:cs="Times New Roman"/>
          <w:sz w:val="20"/>
          <w:szCs w:val="20"/>
        </w:rPr>
        <w:t>imnazjum</w:t>
      </w:r>
      <w:r w:rsidR="006817E6" w:rsidRPr="001A00E9">
        <w:rPr>
          <w:rFonts w:ascii="Times New Roman" w:hAnsi="Times New Roman" w:cs="Times New Roman"/>
          <w:sz w:val="20"/>
          <w:szCs w:val="20"/>
        </w:rPr>
        <w:t>)</w:t>
      </w:r>
    </w:p>
    <w:p w:rsidR="006817E6" w:rsidRPr="006817E6" w:rsidRDefault="006817E6" w:rsidP="006817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48A" w:rsidRDefault="009374CA" w:rsidP="00522F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B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930A4" w:rsidRPr="00484BB9">
        <w:rPr>
          <w:rFonts w:ascii="Times New Roman" w:hAnsi="Times New Roman" w:cs="Times New Roman"/>
          <w:b/>
          <w:sz w:val="24"/>
          <w:szCs w:val="24"/>
        </w:rPr>
        <w:t xml:space="preserve">Pierwsi </w:t>
      </w:r>
      <w:r w:rsidR="005A59BF" w:rsidRPr="00484BB9">
        <w:rPr>
          <w:rFonts w:ascii="Times New Roman" w:hAnsi="Times New Roman" w:cs="Times New Roman"/>
          <w:b/>
          <w:sz w:val="24"/>
          <w:szCs w:val="24"/>
        </w:rPr>
        <w:t>m</w:t>
      </w:r>
      <w:r w:rsidRPr="00484BB9">
        <w:rPr>
          <w:rFonts w:ascii="Times New Roman" w:hAnsi="Times New Roman" w:cs="Times New Roman"/>
          <w:b/>
          <w:sz w:val="24"/>
          <w:szCs w:val="24"/>
        </w:rPr>
        <w:t>ęczennicy z</w:t>
      </w:r>
      <w:r w:rsidR="00CD0422" w:rsidRPr="00484BB9">
        <w:rPr>
          <w:rFonts w:ascii="Times New Roman" w:hAnsi="Times New Roman" w:cs="Times New Roman"/>
          <w:b/>
          <w:sz w:val="24"/>
          <w:szCs w:val="24"/>
        </w:rPr>
        <w:t xml:space="preserve"> Pariacoto</w:t>
      </w:r>
      <w:r w:rsidR="00CD0422" w:rsidRPr="00A9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AB">
        <w:rPr>
          <w:rFonts w:ascii="Times New Roman" w:hAnsi="Times New Roman" w:cs="Times New Roman"/>
          <w:b/>
          <w:sz w:val="24"/>
          <w:szCs w:val="24"/>
        </w:rPr>
        <w:t>– Michał Tomaszek, Zbigniew Strzałkowski OFMConv</w:t>
      </w:r>
    </w:p>
    <w:p w:rsidR="00A63B0D" w:rsidRPr="00A973AB" w:rsidRDefault="00A63B0D" w:rsidP="00A63B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4CA" w:rsidRPr="00A973AB" w:rsidRDefault="009374CA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1. Cele katechetyczne:</w:t>
      </w:r>
    </w:p>
    <w:p w:rsidR="009374CA" w:rsidRPr="00A973AB" w:rsidRDefault="00A63B0D" w:rsidP="007F4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pojęć</w:t>
      </w:r>
      <w:r w:rsidR="002B4B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męczennik, </w:t>
      </w:r>
      <w:r w:rsidR="008D55D6">
        <w:rPr>
          <w:rFonts w:ascii="Times New Roman" w:hAnsi="Times New Roman" w:cs="Times New Roman"/>
          <w:sz w:val="24"/>
          <w:szCs w:val="24"/>
        </w:rPr>
        <w:t>m</w:t>
      </w:r>
      <w:r w:rsidR="008D55D6" w:rsidRPr="008D55D6">
        <w:rPr>
          <w:rFonts w:ascii="Times New Roman" w:hAnsi="Times New Roman" w:cs="Times New Roman"/>
          <w:sz w:val="24"/>
          <w:szCs w:val="24"/>
        </w:rPr>
        <w:t>artyrologium</w:t>
      </w:r>
      <w:r w:rsidR="007F4139" w:rsidRPr="003F5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2A5B" w:rsidRPr="003F5C22">
        <w:rPr>
          <w:rFonts w:ascii="Times New Roman" w:hAnsi="Times New Roman" w:cs="Times New Roman"/>
          <w:i/>
          <w:sz w:val="24"/>
          <w:szCs w:val="24"/>
        </w:rPr>
        <w:t>Sendero</w:t>
      </w:r>
      <w:proofErr w:type="spellEnd"/>
      <w:r w:rsidR="000A2A5B" w:rsidRPr="003F5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2A5B" w:rsidRPr="003F5C22">
        <w:rPr>
          <w:rFonts w:ascii="Times New Roman" w:hAnsi="Times New Roman" w:cs="Times New Roman"/>
          <w:i/>
          <w:sz w:val="24"/>
          <w:szCs w:val="24"/>
        </w:rPr>
        <w:t>Luminoso</w:t>
      </w:r>
      <w:proofErr w:type="spellEnd"/>
    </w:p>
    <w:p w:rsidR="00B108E6" w:rsidRDefault="00341F0D" w:rsidP="007F4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9374CA" w:rsidRPr="00A973AB">
        <w:rPr>
          <w:rFonts w:ascii="Times New Roman" w:hAnsi="Times New Roman" w:cs="Times New Roman"/>
          <w:sz w:val="24"/>
          <w:szCs w:val="24"/>
        </w:rPr>
        <w:t xml:space="preserve">kazanie na podstawie </w:t>
      </w:r>
      <w:r w:rsidR="00A63B0D">
        <w:rPr>
          <w:rFonts w:ascii="Times New Roman" w:hAnsi="Times New Roman" w:cs="Times New Roman"/>
          <w:sz w:val="24"/>
          <w:szCs w:val="24"/>
        </w:rPr>
        <w:t xml:space="preserve">filmu i </w:t>
      </w:r>
      <w:r w:rsidR="009374CA" w:rsidRPr="00A973AB">
        <w:rPr>
          <w:rFonts w:ascii="Times New Roman" w:hAnsi="Times New Roman" w:cs="Times New Roman"/>
          <w:sz w:val="24"/>
          <w:szCs w:val="24"/>
        </w:rPr>
        <w:t xml:space="preserve">opracowanych tekstów biograficznych, życia i działalności </w:t>
      </w:r>
      <w:r w:rsidR="00D12107" w:rsidRPr="00A973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D7B">
        <w:rPr>
          <w:rFonts w:ascii="Times New Roman" w:hAnsi="Times New Roman" w:cs="Times New Roman"/>
          <w:sz w:val="24"/>
          <w:szCs w:val="24"/>
        </w:rPr>
        <w:t xml:space="preserve"> </w:t>
      </w:r>
      <w:r w:rsidR="00B108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74CA" w:rsidRPr="00A973AB" w:rsidRDefault="00F05B5C" w:rsidP="007F4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pierwszych </w:t>
      </w:r>
      <w:r w:rsidR="00863D7B">
        <w:rPr>
          <w:rFonts w:ascii="Times New Roman" w:hAnsi="Times New Roman" w:cs="Times New Roman"/>
          <w:sz w:val="24"/>
          <w:szCs w:val="24"/>
        </w:rPr>
        <w:t xml:space="preserve">polskich </w:t>
      </w:r>
      <w:r w:rsidR="00D12107" w:rsidRPr="00A973AB">
        <w:rPr>
          <w:rFonts w:ascii="Times New Roman" w:hAnsi="Times New Roman" w:cs="Times New Roman"/>
          <w:sz w:val="24"/>
          <w:szCs w:val="24"/>
        </w:rPr>
        <w:t>m</w:t>
      </w:r>
      <w:r w:rsidR="008E2AC5">
        <w:rPr>
          <w:rFonts w:ascii="Times New Roman" w:hAnsi="Times New Roman" w:cs="Times New Roman"/>
          <w:sz w:val="24"/>
          <w:szCs w:val="24"/>
        </w:rPr>
        <w:t>ęczenników z</w:t>
      </w:r>
      <w:r w:rsidR="009374CA" w:rsidRPr="00A973AB">
        <w:rPr>
          <w:rFonts w:ascii="Times New Roman" w:hAnsi="Times New Roman" w:cs="Times New Roman"/>
          <w:sz w:val="24"/>
          <w:szCs w:val="24"/>
        </w:rPr>
        <w:t xml:space="preserve"> Peru</w:t>
      </w:r>
      <w:r w:rsidR="00F9719E">
        <w:rPr>
          <w:rFonts w:ascii="Times New Roman" w:hAnsi="Times New Roman" w:cs="Times New Roman"/>
          <w:sz w:val="24"/>
          <w:szCs w:val="24"/>
        </w:rPr>
        <w:t xml:space="preserve"> – o</w:t>
      </w:r>
      <w:r w:rsidR="002B4B1C">
        <w:rPr>
          <w:rFonts w:ascii="Times New Roman" w:hAnsi="Times New Roman" w:cs="Times New Roman"/>
          <w:sz w:val="24"/>
          <w:szCs w:val="24"/>
        </w:rPr>
        <w:t>. Michała Tomaszka i o. Zbigniewa Strzałkowskiego</w:t>
      </w:r>
    </w:p>
    <w:p w:rsidR="009374CA" w:rsidRDefault="009374CA" w:rsidP="007F4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- zachęcenie do odważnego wyznawania Chrystusa w swoim środowisku</w:t>
      </w:r>
    </w:p>
    <w:p w:rsidR="007F4139" w:rsidRDefault="007F4139" w:rsidP="007F41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ukazanie sensu i przemieniającej mocy cierpienia</w:t>
      </w:r>
    </w:p>
    <w:p w:rsidR="008E2AC5" w:rsidRDefault="007F4139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zachęcenie do podjęcia i pokonywania trudnych doświadczeń w celu wzrastania i </w:t>
      </w:r>
      <w:r w:rsidR="00F9719E">
        <w:rPr>
          <w:rFonts w:ascii="Times New Roman" w:hAnsi="Times New Roman" w:cs="Times New Roman"/>
          <w:sz w:val="24"/>
          <w:szCs w:val="24"/>
        </w:rPr>
        <w:t>kształtowania swojej osobowości</w:t>
      </w:r>
    </w:p>
    <w:p w:rsidR="00D94DD6" w:rsidRPr="00EE5D5A" w:rsidRDefault="00D94DD6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2. Słowa kluczowe:</w:t>
      </w:r>
    </w:p>
    <w:p w:rsidR="00D94DD6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męczennicy,</w:t>
      </w:r>
      <w:r w:rsidR="009E4CDC">
        <w:rPr>
          <w:rFonts w:ascii="Times New Roman" w:hAnsi="Times New Roman" w:cs="Times New Roman"/>
          <w:sz w:val="24"/>
          <w:szCs w:val="24"/>
        </w:rPr>
        <w:t xml:space="preserve"> </w:t>
      </w:r>
      <w:r w:rsidR="008E2AC5">
        <w:rPr>
          <w:rFonts w:ascii="Times New Roman" w:hAnsi="Times New Roman" w:cs="Times New Roman"/>
          <w:sz w:val="24"/>
          <w:szCs w:val="24"/>
        </w:rPr>
        <w:t>biografia, Peru, Pariacoto</w:t>
      </w:r>
      <w:r w:rsidRPr="00A9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C5" w:rsidRPr="00A973AB" w:rsidRDefault="008E2AC5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3. Uwagi metodyczne:</w:t>
      </w:r>
    </w:p>
    <w:p w:rsidR="00C652D8" w:rsidRPr="00402822" w:rsidRDefault="00402822" w:rsidP="00402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652D8" w:rsidRPr="00402822"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2B4B1C" w:rsidRDefault="002C79BD" w:rsidP="002C7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9BD">
        <w:rPr>
          <w:rFonts w:ascii="Times New Roman" w:hAnsi="Times New Roman" w:cs="Times New Roman"/>
          <w:sz w:val="24"/>
          <w:szCs w:val="24"/>
        </w:rPr>
        <w:t xml:space="preserve">tekst </w:t>
      </w:r>
      <w:r w:rsidR="000478B1">
        <w:rPr>
          <w:rFonts w:ascii="Times New Roman" w:hAnsi="Times New Roman" w:cs="Times New Roman"/>
          <w:sz w:val="24"/>
          <w:szCs w:val="24"/>
        </w:rPr>
        <w:t xml:space="preserve">modlitwy, intencje tematyczne; </w:t>
      </w:r>
      <w:r w:rsidR="00B843C3">
        <w:rPr>
          <w:rFonts w:ascii="Times New Roman" w:hAnsi="Times New Roman" w:cs="Times New Roman"/>
          <w:sz w:val="24"/>
          <w:szCs w:val="24"/>
        </w:rPr>
        <w:t>wydruk schem</w:t>
      </w:r>
      <w:r w:rsidR="007552B3">
        <w:rPr>
          <w:rFonts w:ascii="Times New Roman" w:hAnsi="Times New Roman" w:cs="Times New Roman"/>
          <w:sz w:val="24"/>
          <w:szCs w:val="24"/>
        </w:rPr>
        <w:t>atu – diagram; ksero krzyżówki edukacyjnej</w:t>
      </w:r>
      <w:r w:rsidR="00B843C3">
        <w:rPr>
          <w:rFonts w:ascii="Times New Roman" w:hAnsi="Times New Roman" w:cs="Times New Roman"/>
          <w:sz w:val="24"/>
          <w:szCs w:val="24"/>
        </w:rPr>
        <w:t>;</w:t>
      </w:r>
      <w:r w:rsidRPr="002C79BD">
        <w:rPr>
          <w:rFonts w:ascii="Times New Roman" w:hAnsi="Times New Roman" w:cs="Times New Roman"/>
          <w:sz w:val="24"/>
          <w:szCs w:val="24"/>
        </w:rPr>
        <w:t xml:space="preserve"> CD – film o męczennikach peruwiańskich</w:t>
      </w:r>
      <w:r w:rsidR="00B843C3">
        <w:rPr>
          <w:rFonts w:ascii="Times New Roman" w:hAnsi="Times New Roman" w:cs="Times New Roman"/>
          <w:sz w:val="24"/>
          <w:szCs w:val="24"/>
        </w:rPr>
        <w:t>;</w:t>
      </w:r>
      <w:r w:rsidRPr="002C79BD">
        <w:rPr>
          <w:rFonts w:ascii="Times New Roman" w:hAnsi="Times New Roman" w:cs="Times New Roman"/>
          <w:sz w:val="24"/>
          <w:szCs w:val="24"/>
        </w:rPr>
        <w:t xml:space="preserve"> biografie męczenników z Pariacoto</w:t>
      </w:r>
      <w:r w:rsidR="002B4B1C">
        <w:rPr>
          <w:rFonts w:ascii="Times New Roman" w:hAnsi="Times New Roman" w:cs="Times New Roman"/>
          <w:sz w:val="24"/>
          <w:szCs w:val="24"/>
        </w:rPr>
        <w:t xml:space="preserve"> (materiały pomocnicze  A</w:t>
      </w:r>
      <w:r w:rsidR="00B843C3">
        <w:rPr>
          <w:rFonts w:ascii="Times New Roman" w:hAnsi="Times New Roman" w:cs="Times New Roman"/>
          <w:sz w:val="24"/>
          <w:szCs w:val="24"/>
        </w:rPr>
        <w:t>);</w:t>
      </w:r>
    </w:p>
    <w:p w:rsidR="002C79BD" w:rsidRPr="002C79BD" w:rsidRDefault="002C79BD" w:rsidP="002C7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79BD">
        <w:rPr>
          <w:rFonts w:ascii="Times New Roman" w:hAnsi="Times New Roman" w:cs="Times New Roman"/>
          <w:sz w:val="24"/>
          <w:szCs w:val="24"/>
        </w:rPr>
        <w:t xml:space="preserve"> </w:t>
      </w:r>
      <w:r w:rsidR="00666B8E">
        <w:rPr>
          <w:rFonts w:ascii="Times New Roman" w:hAnsi="Times New Roman" w:cs="Times New Roman"/>
          <w:sz w:val="24"/>
          <w:szCs w:val="24"/>
        </w:rPr>
        <w:t xml:space="preserve">CD – piosenka religijna, </w:t>
      </w:r>
      <w:r w:rsidR="00341F0D">
        <w:rPr>
          <w:rFonts w:ascii="Times New Roman" w:hAnsi="Times New Roman" w:cs="Times New Roman"/>
          <w:sz w:val="24"/>
          <w:szCs w:val="24"/>
        </w:rPr>
        <w:t xml:space="preserve">tekst </w:t>
      </w:r>
      <w:r w:rsidR="00172768">
        <w:rPr>
          <w:rFonts w:ascii="Times New Roman" w:hAnsi="Times New Roman" w:cs="Times New Roman"/>
          <w:sz w:val="24"/>
          <w:szCs w:val="24"/>
        </w:rPr>
        <w:t>recytowany</w:t>
      </w:r>
      <w:r w:rsidR="002B4B1C">
        <w:rPr>
          <w:rFonts w:ascii="Times New Roman" w:hAnsi="Times New Roman" w:cs="Times New Roman"/>
          <w:sz w:val="24"/>
          <w:szCs w:val="24"/>
        </w:rPr>
        <w:t xml:space="preserve">; tabela biograficzna; </w:t>
      </w:r>
      <w:r w:rsidRPr="002C79BD">
        <w:rPr>
          <w:rFonts w:ascii="Times New Roman" w:hAnsi="Times New Roman" w:cs="Times New Roman"/>
          <w:sz w:val="24"/>
          <w:szCs w:val="24"/>
        </w:rPr>
        <w:t>tekst modlitwy na zakończenie k</w:t>
      </w:r>
      <w:r w:rsidR="00FF0BD8">
        <w:rPr>
          <w:rFonts w:ascii="Times New Roman" w:hAnsi="Times New Roman" w:cs="Times New Roman"/>
          <w:sz w:val="24"/>
          <w:szCs w:val="24"/>
        </w:rPr>
        <w:t>atechezy</w:t>
      </w:r>
      <w:r w:rsidR="002B4B1C">
        <w:rPr>
          <w:rFonts w:ascii="Times New Roman" w:hAnsi="Times New Roman" w:cs="Times New Roman"/>
          <w:sz w:val="24"/>
          <w:szCs w:val="24"/>
        </w:rPr>
        <w:t xml:space="preserve">; </w:t>
      </w:r>
      <w:r w:rsidR="00864CBB">
        <w:rPr>
          <w:rFonts w:ascii="Times New Roman" w:hAnsi="Times New Roman" w:cs="Times New Roman"/>
          <w:sz w:val="24"/>
          <w:szCs w:val="24"/>
        </w:rPr>
        <w:t xml:space="preserve">komputer z podłączeniem do </w:t>
      </w:r>
      <w:r w:rsidR="00484BB9">
        <w:rPr>
          <w:rFonts w:ascii="Times New Roman" w:hAnsi="Times New Roman" w:cs="Times New Roman"/>
          <w:sz w:val="24"/>
          <w:szCs w:val="24"/>
        </w:rPr>
        <w:t>Internetu</w:t>
      </w:r>
      <w:r w:rsidR="00341F0D">
        <w:rPr>
          <w:rFonts w:ascii="Times New Roman" w:hAnsi="Times New Roman" w:cs="Times New Roman"/>
          <w:sz w:val="24"/>
          <w:szCs w:val="24"/>
        </w:rPr>
        <w:t>, p</w:t>
      </w:r>
      <w:r w:rsidR="00B843C3">
        <w:rPr>
          <w:rFonts w:ascii="Times New Roman" w:hAnsi="Times New Roman" w:cs="Times New Roman"/>
          <w:sz w:val="24"/>
          <w:szCs w:val="24"/>
        </w:rPr>
        <w:t>rojektor;</w:t>
      </w:r>
      <w:r w:rsidRPr="002C79BD">
        <w:rPr>
          <w:rFonts w:ascii="Times New Roman" w:hAnsi="Times New Roman" w:cs="Times New Roman"/>
          <w:sz w:val="24"/>
          <w:szCs w:val="24"/>
        </w:rPr>
        <w:t xml:space="preserve"> obrazki</w:t>
      </w:r>
      <w:r w:rsidR="00B8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3C3">
        <w:rPr>
          <w:rFonts w:ascii="Times New Roman" w:hAnsi="Times New Roman" w:cs="Times New Roman"/>
          <w:sz w:val="24"/>
          <w:szCs w:val="24"/>
        </w:rPr>
        <w:t>folderki</w:t>
      </w:r>
      <w:proofErr w:type="spellEnd"/>
      <w:r w:rsidRPr="002C79BD">
        <w:rPr>
          <w:rFonts w:ascii="Times New Roman" w:hAnsi="Times New Roman" w:cs="Times New Roman"/>
          <w:sz w:val="24"/>
          <w:szCs w:val="24"/>
        </w:rPr>
        <w:t xml:space="preserve"> z modlitwą o beat</w:t>
      </w:r>
      <w:r w:rsidR="00B843C3">
        <w:rPr>
          <w:rFonts w:ascii="Times New Roman" w:hAnsi="Times New Roman" w:cs="Times New Roman"/>
          <w:sz w:val="24"/>
          <w:szCs w:val="24"/>
        </w:rPr>
        <w:t>yfikację; słowniczek (materiały pomocnicze B); i</w:t>
      </w:r>
      <w:r w:rsidRPr="002C79BD">
        <w:rPr>
          <w:rFonts w:ascii="Times New Roman" w:hAnsi="Times New Roman" w:cs="Times New Roman"/>
          <w:sz w:val="24"/>
          <w:szCs w:val="24"/>
        </w:rPr>
        <w:t>nformacje d</w:t>
      </w:r>
      <w:r w:rsidR="00B843C3">
        <w:rPr>
          <w:rFonts w:ascii="Times New Roman" w:hAnsi="Times New Roman" w:cs="Times New Roman"/>
          <w:sz w:val="24"/>
          <w:szCs w:val="24"/>
        </w:rPr>
        <w:t>odatkowe (materiały pomocnicze C</w:t>
      </w:r>
      <w:r w:rsidRPr="002C79BD">
        <w:rPr>
          <w:rFonts w:ascii="Times New Roman" w:hAnsi="Times New Roman" w:cs="Times New Roman"/>
          <w:sz w:val="24"/>
          <w:szCs w:val="24"/>
        </w:rPr>
        <w:t>)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b. metody</w:t>
      </w:r>
      <w:r w:rsidR="00E53373">
        <w:rPr>
          <w:rFonts w:ascii="Times New Roman" w:hAnsi="Times New Roman" w:cs="Times New Roman"/>
          <w:b/>
          <w:sz w:val="24"/>
          <w:szCs w:val="24"/>
        </w:rPr>
        <w:t xml:space="preserve"> i formy</w:t>
      </w:r>
      <w:bookmarkStart w:id="0" w:name="_GoBack"/>
      <w:bookmarkEnd w:id="0"/>
      <w:r w:rsidRPr="00A973AB">
        <w:rPr>
          <w:rFonts w:ascii="Times New Roman" w:hAnsi="Times New Roman" w:cs="Times New Roman"/>
          <w:b/>
          <w:sz w:val="24"/>
          <w:szCs w:val="24"/>
        </w:rPr>
        <w:t>:</w:t>
      </w:r>
    </w:p>
    <w:p w:rsidR="00C652D8" w:rsidRPr="00A973AB" w:rsidRDefault="00BE24B3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76F">
        <w:rPr>
          <w:rFonts w:ascii="Times New Roman" w:hAnsi="Times New Roman" w:cs="Times New Roman"/>
          <w:sz w:val="24"/>
          <w:szCs w:val="24"/>
        </w:rPr>
        <w:t xml:space="preserve">audiowizualna, </w:t>
      </w:r>
      <w:r w:rsidR="00C652D8" w:rsidRPr="0010376F">
        <w:rPr>
          <w:rFonts w:ascii="Times New Roman" w:hAnsi="Times New Roman" w:cs="Times New Roman"/>
          <w:sz w:val="24"/>
          <w:szCs w:val="24"/>
        </w:rPr>
        <w:t>opowiadanie</w:t>
      </w:r>
      <w:r w:rsidR="00C652D8" w:rsidRPr="00A973AB">
        <w:rPr>
          <w:rFonts w:ascii="Times New Roman" w:hAnsi="Times New Roman" w:cs="Times New Roman"/>
          <w:sz w:val="24"/>
          <w:szCs w:val="24"/>
        </w:rPr>
        <w:t xml:space="preserve">, wykład,  rozmowa kierowana, burza mózgów,  praca z tekstem, </w:t>
      </w:r>
      <w:r>
        <w:rPr>
          <w:rFonts w:ascii="Times New Roman" w:hAnsi="Times New Roman" w:cs="Times New Roman"/>
          <w:sz w:val="24"/>
          <w:szCs w:val="24"/>
        </w:rPr>
        <w:t>praca w grupach</w:t>
      </w:r>
      <w:r w:rsidR="0010376F">
        <w:rPr>
          <w:rFonts w:ascii="Times New Roman" w:hAnsi="Times New Roman" w:cs="Times New Roman"/>
          <w:sz w:val="24"/>
          <w:szCs w:val="24"/>
        </w:rPr>
        <w:t>, dyskusja.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c. literatura i środki audiowizualne:</w:t>
      </w:r>
    </w:p>
    <w:p w:rsidR="00C652D8" w:rsidRPr="00D5094C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94C">
        <w:rPr>
          <w:rFonts w:ascii="Times New Roman" w:hAnsi="Times New Roman" w:cs="Times New Roman"/>
          <w:b/>
          <w:sz w:val="24"/>
          <w:szCs w:val="24"/>
        </w:rPr>
        <w:t>wykorzystane:</w:t>
      </w:r>
    </w:p>
    <w:p w:rsidR="00B77EB3" w:rsidRPr="00A973AB" w:rsidRDefault="00B77EB3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Biblia Jerozolimska,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Pallottinum</w:t>
      </w:r>
      <w:proofErr w:type="spellEnd"/>
      <w:r>
        <w:rPr>
          <w:rFonts w:ascii="Times New Roman" w:hAnsi="Times New Roman" w:cs="Times New Roman"/>
          <w:sz w:val="24"/>
          <w:szCs w:val="24"/>
        </w:rPr>
        <w:t>, Poznań 2006</w:t>
      </w:r>
      <w:r w:rsidR="00F05B5C">
        <w:rPr>
          <w:rFonts w:ascii="Times New Roman" w:hAnsi="Times New Roman" w:cs="Times New Roman"/>
          <w:sz w:val="24"/>
          <w:szCs w:val="24"/>
        </w:rPr>
        <w:t>.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- Fragment filmu dokumentalnego: „Na peruwiańskiej ziemi z pokojem i dobrem”  w </w:t>
      </w:r>
      <w:r w:rsidR="002C79BD" w:rsidRPr="00A973AB">
        <w:rPr>
          <w:rFonts w:ascii="Times New Roman" w:hAnsi="Times New Roman" w:cs="Times New Roman"/>
          <w:sz w:val="24"/>
          <w:szCs w:val="24"/>
        </w:rPr>
        <w:t>reżyserii</w:t>
      </w:r>
      <w:r w:rsidR="00F05B5C">
        <w:rPr>
          <w:rFonts w:ascii="Times New Roman" w:hAnsi="Times New Roman" w:cs="Times New Roman"/>
          <w:sz w:val="24"/>
          <w:szCs w:val="24"/>
        </w:rPr>
        <w:t xml:space="preserve"> Aleksandry Mączki</w:t>
      </w:r>
      <w:r w:rsidRPr="00A973AB">
        <w:rPr>
          <w:rFonts w:ascii="Times New Roman" w:hAnsi="Times New Roman" w:cs="Times New Roman"/>
          <w:sz w:val="24"/>
          <w:szCs w:val="24"/>
        </w:rPr>
        <w:t>, Kraków 2001.</w:t>
      </w:r>
    </w:p>
    <w:p w:rsidR="00C652D8" w:rsidRDefault="00C652D8" w:rsidP="00A9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A973AB">
        <w:rPr>
          <w:rFonts w:ascii="Times New Roman" w:hAnsi="Times New Roman" w:cs="Times New Roman"/>
          <w:sz w:val="24"/>
          <w:szCs w:val="24"/>
        </w:rPr>
        <w:t xml:space="preserve">Gogola Zdzisław  OFMConv, </w:t>
      </w:r>
      <w:r w:rsidRPr="00A9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Peruwiańskie Andy z Pokojem i Dobrem</w:t>
      </w:r>
      <w:r w:rsidRPr="00A9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Kraków: </w:t>
      </w:r>
      <w:proofErr w:type="spellStart"/>
      <w:r w:rsidRPr="00A973AB">
        <w:rPr>
          <w:rFonts w:ascii="Times New Roman" w:eastAsia="Times New Roman" w:hAnsi="Times New Roman" w:cs="Times New Roman"/>
          <w:sz w:val="24"/>
          <w:szCs w:val="24"/>
          <w:lang w:eastAsia="pl-PL"/>
        </w:rPr>
        <w:t>Missio-Polonia</w:t>
      </w:r>
      <w:proofErr w:type="spellEnd"/>
      <w:r w:rsidRPr="00A9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2002. </w:t>
      </w:r>
    </w:p>
    <w:p w:rsidR="00E253AB" w:rsidRDefault="00E253AB" w:rsidP="00A9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75661">
        <w:rPr>
          <w:rFonts w:ascii="Times New Roman" w:hAnsi="Times New Roman" w:cs="Times New Roman"/>
          <w:sz w:val="24"/>
          <w:szCs w:val="24"/>
        </w:rPr>
        <w:t xml:space="preserve">Gogola Zdzisław  OFMConv, </w:t>
      </w:r>
      <w:r w:rsidRPr="0037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Działalność misyjna Braci Mniejszych Konwentualnych w Peru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Kraków, Wydawnictwo Naukowe PAT 2003</w:t>
      </w:r>
      <w:r w:rsidR="00F05B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65C" w:rsidRDefault="0045365C" w:rsidP="00A97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Pabis Małgorzata, </w:t>
      </w:r>
      <w:r w:rsidRPr="004536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Oddali życie dla Chrystusa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Źródło nr 9 (1209)</w:t>
      </w:r>
      <w:r w:rsidR="00E73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1.03.2015.</w:t>
      </w:r>
    </w:p>
    <w:p w:rsidR="00E842A5" w:rsidRPr="00B22727" w:rsidRDefault="00E842A5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Mokrzycki Bronisław SJ, </w:t>
      </w:r>
      <w:proofErr w:type="spellStart"/>
      <w:r w:rsidRPr="00E84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Mnieście</w:t>
      </w:r>
      <w:proofErr w:type="spellEnd"/>
      <w:r w:rsidRPr="00E842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uczynili, Droga Krzyżowa,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2014.</w:t>
      </w:r>
    </w:p>
    <w:p w:rsidR="00C652D8" w:rsidRPr="00A973AB" w:rsidRDefault="00C652D8" w:rsidP="00A973AB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973AB">
          <w:rPr>
            <w:rStyle w:val="Hipercze"/>
            <w:rFonts w:ascii="Times New Roman" w:hAnsi="Times New Roman" w:cs="Times New Roman"/>
            <w:sz w:val="24"/>
            <w:szCs w:val="24"/>
          </w:rPr>
          <w:t>http://krakow.tvp.pl/19131801/przed-beatyfikacja-misjonarzy</w:t>
        </w:r>
      </w:hyperlink>
      <w:r w:rsidRPr="00A973AB">
        <w:rPr>
          <w:rFonts w:ascii="Times New Roman" w:hAnsi="Times New Roman" w:cs="Times New Roman"/>
          <w:sz w:val="24"/>
          <w:szCs w:val="24"/>
        </w:rPr>
        <w:t xml:space="preserve">, z dnia 5.03.2015; 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484BB9" w:rsidRPr="00E848AA">
          <w:rPr>
            <w:rStyle w:val="Hipercze"/>
            <w:rFonts w:ascii="Times New Roman" w:hAnsi="Times New Roman" w:cs="Times New Roman"/>
            <w:sz w:val="24"/>
            <w:szCs w:val="24"/>
          </w:rPr>
          <w:t>www.misje.franciszkanie.pl</w:t>
        </w:r>
      </w:hyperlink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484BB9" w:rsidRPr="00E848AA">
          <w:rPr>
            <w:rStyle w:val="Hipercze"/>
            <w:rFonts w:ascii="Times New Roman" w:hAnsi="Times New Roman" w:cs="Times New Roman"/>
            <w:sz w:val="24"/>
            <w:szCs w:val="24"/>
          </w:rPr>
          <w:t>www.meczennicy.franciszkanie.pl</w:t>
        </w:r>
      </w:hyperlink>
    </w:p>
    <w:p w:rsidR="00A63B0D" w:rsidRPr="00A973AB" w:rsidRDefault="004848DD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- CD</w:t>
      </w:r>
      <w:r w:rsidR="001D2F08">
        <w:rPr>
          <w:rFonts w:ascii="Times New Roman" w:hAnsi="Times New Roman" w:cs="Times New Roman"/>
          <w:sz w:val="24"/>
          <w:szCs w:val="24"/>
        </w:rPr>
        <w:t xml:space="preserve"> </w:t>
      </w:r>
      <w:r w:rsidRPr="00A973AB">
        <w:rPr>
          <w:rFonts w:ascii="Times New Roman" w:hAnsi="Times New Roman" w:cs="Times New Roman"/>
          <w:sz w:val="24"/>
          <w:szCs w:val="24"/>
        </w:rPr>
        <w:t xml:space="preserve"> </w:t>
      </w:r>
      <w:r w:rsidR="00A46C9D">
        <w:rPr>
          <w:rFonts w:ascii="Times New Roman" w:hAnsi="Times New Roman" w:cs="Times New Roman"/>
          <w:sz w:val="24"/>
          <w:szCs w:val="24"/>
        </w:rPr>
        <w:t xml:space="preserve">– „W bunkrze głodowym śpiewałeś”,  nr 3 - </w:t>
      </w:r>
      <w:r w:rsidRPr="00A973AB">
        <w:rPr>
          <w:rFonts w:ascii="Times New Roman" w:hAnsi="Times New Roman" w:cs="Times New Roman"/>
          <w:sz w:val="24"/>
          <w:szCs w:val="24"/>
        </w:rPr>
        <w:t>„Zgon miałeś cichy”</w:t>
      </w:r>
      <w:r w:rsidR="00A46C9D" w:rsidRPr="00A46C9D">
        <w:rPr>
          <w:rFonts w:ascii="Times New Roman" w:hAnsi="Times New Roman" w:cs="Times New Roman"/>
          <w:sz w:val="24"/>
          <w:szCs w:val="24"/>
        </w:rPr>
        <w:t xml:space="preserve"> </w:t>
      </w:r>
      <w:r w:rsidR="00A46C9D" w:rsidRPr="00A973AB">
        <w:rPr>
          <w:rFonts w:ascii="Times New Roman" w:hAnsi="Times New Roman" w:cs="Times New Roman"/>
          <w:sz w:val="24"/>
          <w:szCs w:val="24"/>
        </w:rPr>
        <w:t xml:space="preserve">– </w:t>
      </w:r>
      <w:r w:rsidR="00A46C9D">
        <w:rPr>
          <w:rFonts w:ascii="Times New Roman" w:hAnsi="Times New Roman" w:cs="Times New Roman"/>
          <w:sz w:val="24"/>
          <w:szCs w:val="24"/>
        </w:rPr>
        <w:t xml:space="preserve">wyk. Zespół </w:t>
      </w:r>
      <w:proofErr w:type="spellStart"/>
      <w:r w:rsidR="00A46C9D">
        <w:rPr>
          <w:rFonts w:ascii="Times New Roman" w:hAnsi="Times New Roman" w:cs="Times New Roman"/>
          <w:sz w:val="24"/>
          <w:szCs w:val="24"/>
        </w:rPr>
        <w:t>Fioretti</w:t>
      </w:r>
      <w:proofErr w:type="spellEnd"/>
      <w:r w:rsidR="001D2F08">
        <w:rPr>
          <w:rFonts w:ascii="Times New Roman" w:hAnsi="Times New Roman" w:cs="Times New Roman"/>
          <w:sz w:val="24"/>
          <w:szCs w:val="24"/>
        </w:rPr>
        <w:t>, Kraków</w:t>
      </w:r>
      <w:r w:rsidR="00A46C9D">
        <w:rPr>
          <w:rFonts w:ascii="Times New Roman" w:hAnsi="Times New Roman" w:cs="Times New Roman"/>
          <w:sz w:val="24"/>
          <w:szCs w:val="24"/>
        </w:rPr>
        <w:t>.</w:t>
      </w:r>
    </w:p>
    <w:p w:rsidR="00C652D8" w:rsidRPr="00F05B5C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B5C">
        <w:rPr>
          <w:rFonts w:ascii="Times New Roman" w:hAnsi="Times New Roman" w:cs="Times New Roman"/>
          <w:b/>
          <w:sz w:val="24"/>
          <w:szCs w:val="24"/>
        </w:rPr>
        <w:t>polecane: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- Film w cało</w:t>
      </w:r>
      <w:r w:rsidR="00F05B5C">
        <w:rPr>
          <w:rFonts w:ascii="Times New Roman" w:hAnsi="Times New Roman" w:cs="Times New Roman"/>
          <w:sz w:val="24"/>
          <w:szCs w:val="24"/>
        </w:rPr>
        <w:t>ści, reżyserii Aleksandry Mączki</w:t>
      </w:r>
      <w:r w:rsidRPr="00A973AB">
        <w:rPr>
          <w:rFonts w:ascii="Times New Roman" w:hAnsi="Times New Roman" w:cs="Times New Roman"/>
          <w:sz w:val="24"/>
          <w:szCs w:val="24"/>
        </w:rPr>
        <w:t>, „Na peruwiań</w:t>
      </w:r>
      <w:r w:rsidR="00A46C9D">
        <w:rPr>
          <w:rFonts w:ascii="Times New Roman" w:hAnsi="Times New Roman" w:cs="Times New Roman"/>
          <w:sz w:val="24"/>
          <w:szCs w:val="24"/>
        </w:rPr>
        <w:t>skiej ziemi z pokojem i dobrem”,</w:t>
      </w:r>
      <w:r w:rsidRPr="00A973AB">
        <w:rPr>
          <w:rFonts w:ascii="Times New Roman" w:hAnsi="Times New Roman" w:cs="Times New Roman"/>
          <w:sz w:val="24"/>
          <w:szCs w:val="24"/>
        </w:rPr>
        <w:t xml:space="preserve"> Kraków 2001 r.</w:t>
      </w:r>
    </w:p>
    <w:p w:rsidR="00EE5D5A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- strona internetowa</w:t>
      </w:r>
      <w:r w:rsidR="00A46C9D">
        <w:rPr>
          <w:rFonts w:ascii="Times New Roman" w:hAnsi="Times New Roman" w:cs="Times New Roman"/>
          <w:sz w:val="24"/>
          <w:szCs w:val="24"/>
        </w:rPr>
        <w:t xml:space="preserve"> – serwis informacyjny </w:t>
      </w:r>
      <w:r w:rsidR="00A70FF4">
        <w:rPr>
          <w:rFonts w:ascii="Times New Roman" w:hAnsi="Times New Roman" w:cs="Times New Roman"/>
          <w:sz w:val="24"/>
          <w:szCs w:val="24"/>
        </w:rPr>
        <w:t>–</w:t>
      </w:r>
      <w:r w:rsidR="00A46C9D">
        <w:rPr>
          <w:rFonts w:ascii="Times New Roman" w:hAnsi="Times New Roman" w:cs="Times New Roman"/>
          <w:sz w:val="24"/>
          <w:szCs w:val="24"/>
        </w:rPr>
        <w:t xml:space="preserve"> </w:t>
      </w:r>
      <w:r w:rsidR="00A70FF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E6F13" w:rsidRPr="00A23107">
          <w:rPr>
            <w:rStyle w:val="Hipercze"/>
            <w:rFonts w:ascii="Times New Roman" w:hAnsi="Times New Roman" w:cs="Times New Roman"/>
            <w:sz w:val="24"/>
            <w:szCs w:val="24"/>
          </w:rPr>
          <w:t>www.franciszkanie.pl</w:t>
        </w:r>
      </w:hyperlink>
      <w:r w:rsidR="00FE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F4" w:rsidRPr="00A973AB" w:rsidRDefault="00A70FF4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 xml:space="preserve">4. Plan katechezy: 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A. Wstęp</w:t>
      </w:r>
      <w:r w:rsidR="000C602E">
        <w:rPr>
          <w:rFonts w:ascii="Times New Roman" w:hAnsi="Times New Roman" w:cs="Times New Roman"/>
          <w:sz w:val="24"/>
          <w:szCs w:val="24"/>
        </w:rPr>
        <w:t xml:space="preserve"> – ok. 5</w:t>
      </w:r>
      <w:r w:rsidRPr="00A973AB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Mod</w:t>
      </w:r>
      <w:r w:rsidR="00402822">
        <w:rPr>
          <w:rFonts w:ascii="Times New Roman" w:hAnsi="Times New Roman" w:cs="Times New Roman"/>
          <w:sz w:val="24"/>
          <w:szCs w:val="24"/>
        </w:rPr>
        <w:t xml:space="preserve">litwa przed rozpoczęciem </w:t>
      </w:r>
      <w:r w:rsidR="000C602E">
        <w:rPr>
          <w:rFonts w:ascii="Times New Roman" w:hAnsi="Times New Roman" w:cs="Times New Roman"/>
          <w:sz w:val="24"/>
          <w:szCs w:val="24"/>
        </w:rPr>
        <w:t>katechezy</w:t>
      </w:r>
    </w:p>
    <w:p w:rsidR="00C652D8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B. Rozwinięcie</w:t>
      </w:r>
      <w:r w:rsidRPr="00A973AB">
        <w:rPr>
          <w:rFonts w:ascii="Times New Roman" w:hAnsi="Times New Roman" w:cs="Times New Roman"/>
          <w:sz w:val="24"/>
          <w:szCs w:val="24"/>
        </w:rPr>
        <w:t xml:space="preserve"> – </w:t>
      </w:r>
      <w:r w:rsidR="000C602E">
        <w:rPr>
          <w:rFonts w:ascii="Times New Roman" w:hAnsi="Times New Roman" w:cs="Times New Roman"/>
          <w:sz w:val="24"/>
          <w:szCs w:val="24"/>
        </w:rPr>
        <w:t>ok. 35</w:t>
      </w:r>
      <w:r w:rsidRPr="00A973AB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DD2CAF" w:rsidRPr="00A973AB" w:rsidRDefault="00F9719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D2CAF">
        <w:rPr>
          <w:rFonts w:ascii="Times New Roman" w:hAnsi="Times New Roman" w:cs="Times New Roman"/>
          <w:sz w:val="24"/>
          <w:szCs w:val="24"/>
        </w:rPr>
        <w:t xml:space="preserve">Ćwiczenie: </w:t>
      </w:r>
      <w:r w:rsidR="00B22727">
        <w:rPr>
          <w:rFonts w:ascii="Times New Roman" w:hAnsi="Times New Roman" w:cs="Times New Roman"/>
          <w:sz w:val="24"/>
          <w:szCs w:val="24"/>
        </w:rPr>
        <w:t>S</w:t>
      </w:r>
      <w:r w:rsidR="003D4C54">
        <w:rPr>
          <w:rFonts w:ascii="Times New Roman" w:hAnsi="Times New Roman" w:cs="Times New Roman"/>
          <w:sz w:val="24"/>
          <w:szCs w:val="24"/>
        </w:rPr>
        <w:t xml:space="preserve">chemat – </w:t>
      </w:r>
      <w:r w:rsidR="00481C4C">
        <w:rPr>
          <w:rFonts w:ascii="Times New Roman" w:hAnsi="Times New Roman" w:cs="Times New Roman"/>
          <w:sz w:val="24"/>
          <w:szCs w:val="24"/>
        </w:rPr>
        <w:t>d</w:t>
      </w:r>
      <w:r w:rsidR="00DD2CAF">
        <w:rPr>
          <w:rFonts w:ascii="Times New Roman" w:hAnsi="Times New Roman" w:cs="Times New Roman"/>
          <w:sz w:val="24"/>
          <w:szCs w:val="24"/>
        </w:rPr>
        <w:t>iagram –</w:t>
      </w:r>
      <w:r w:rsidR="00481C4C">
        <w:rPr>
          <w:rFonts w:ascii="Times New Roman" w:hAnsi="Times New Roman" w:cs="Times New Roman"/>
          <w:sz w:val="24"/>
          <w:szCs w:val="24"/>
        </w:rPr>
        <w:t xml:space="preserve"> (</w:t>
      </w:r>
      <w:r w:rsidR="00DD2CAF">
        <w:rPr>
          <w:rFonts w:ascii="Times New Roman" w:hAnsi="Times New Roman" w:cs="Times New Roman"/>
          <w:sz w:val="24"/>
          <w:szCs w:val="24"/>
        </w:rPr>
        <w:t>błogosławieństwo</w:t>
      </w:r>
      <w:r w:rsidR="00481C4C">
        <w:rPr>
          <w:rFonts w:ascii="Times New Roman" w:hAnsi="Times New Roman" w:cs="Times New Roman"/>
          <w:sz w:val="24"/>
          <w:szCs w:val="24"/>
        </w:rPr>
        <w:t>)</w:t>
      </w:r>
    </w:p>
    <w:p w:rsidR="00C652D8" w:rsidRPr="00A973AB" w:rsidRDefault="00F9719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652D8" w:rsidRPr="00A973AB">
        <w:rPr>
          <w:rFonts w:ascii="Times New Roman" w:hAnsi="Times New Roman" w:cs="Times New Roman"/>
          <w:sz w:val="24"/>
          <w:szCs w:val="24"/>
        </w:rPr>
        <w:t xml:space="preserve">Ćwiczenie: </w:t>
      </w:r>
      <w:r w:rsidR="00B22727">
        <w:rPr>
          <w:rFonts w:ascii="Times New Roman" w:hAnsi="Times New Roman" w:cs="Times New Roman"/>
          <w:sz w:val="24"/>
          <w:szCs w:val="24"/>
        </w:rPr>
        <w:t>K</w:t>
      </w:r>
      <w:r w:rsidR="00A973AB" w:rsidRPr="00A973AB">
        <w:rPr>
          <w:rFonts w:ascii="Times New Roman" w:hAnsi="Times New Roman" w:cs="Times New Roman"/>
          <w:sz w:val="24"/>
          <w:szCs w:val="24"/>
        </w:rPr>
        <w:t>rzyżówka</w:t>
      </w:r>
    </w:p>
    <w:p w:rsidR="00666B8E" w:rsidRDefault="00F9719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666B8E">
        <w:rPr>
          <w:rFonts w:ascii="Times New Roman" w:hAnsi="Times New Roman" w:cs="Times New Roman"/>
          <w:sz w:val="24"/>
          <w:szCs w:val="24"/>
        </w:rPr>
        <w:t>Ćwiczenie: „Bardziej z bliska”</w:t>
      </w:r>
    </w:p>
    <w:p w:rsidR="004848DD" w:rsidRDefault="00F9719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CBB">
        <w:rPr>
          <w:rFonts w:ascii="Times New Roman" w:hAnsi="Times New Roman" w:cs="Times New Roman"/>
          <w:sz w:val="24"/>
          <w:szCs w:val="24"/>
        </w:rPr>
        <w:t>Fragment film</w:t>
      </w:r>
      <w:r w:rsidR="00C652D8" w:rsidRPr="00A973AB">
        <w:rPr>
          <w:rFonts w:ascii="Times New Roman" w:hAnsi="Times New Roman" w:cs="Times New Roman"/>
          <w:sz w:val="24"/>
          <w:szCs w:val="24"/>
        </w:rPr>
        <w:t xml:space="preserve"> „Na peruwiań</w:t>
      </w:r>
      <w:r w:rsidR="00481C4C">
        <w:rPr>
          <w:rFonts w:ascii="Times New Roman" w:hAnsi="Times New Roman" w:cs="Times New Roman"/>
          <w:sz w:val="24"/>
          <w:szCs w:val="24"/>
        </w:rPr>
        <w:t>skiej ziemi z pokojem i dobrem”</w:t>
      </w:r>
    </w:p>
    <w:p w:rsidR="00402822" w:rsidRDefault="00F9719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CDC">
        <w:rPr>
          <w:rFonts w:ascii="Times New Roman" w:hAnsi="Times New Roman" w:cs="Times New Roman"/>
          <w:sz w:val="24"/>
          <w:szCs w:val="24"/>
        </w:rPr>
        <w:t>T</w:t>
      </w:r>
      <w:r w:rsidR="00D5094C">
        <w:rPr>
          <w:rFonts w:ascii="Times New Roman" w:hAnsi="Times New Roman" w:cs="Times New Roman"/>
          <w:sz w:val="24"/>
          <w:szCs w:val="24"/>
        </w:rPr>
        <w:t>eksty biograficzne M</w:t>
      </w:r>
      <w:r w:rsidR="00666B8E">
        <w:rPr>
          <w:rFonts w:ascii="Times New Roman" w:hAnsi="Times New Roman" w:cs="Times New Roman"/>
          <w:sz w:val="24"/>
          <w:szCs w:val="24"/>
        </w:rPr>
        <w:t xml:space="preserve">ęczenników </w:t>
      </w:r>
      <w:r>
        <w:rPr>
          <w:rFonts w:ascii="Times New Roman" w:hAnsi="Times New Roman" w:cs="Times New Roman"/>
          <w:sz w:val="24"/>
          <w:szCs w:val="24"/>
        </w:rPr>
        <w:t>z Peru</w:t>
      </w:r>
    </w:p>
    <w:p w:rsidR="00402822" w:rsidRDefault="00666B8E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– piosenka religijna, tekst do recytacji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C. Zakończenie</w:t>
      </w:r>
      <w:r w:rsidRPr="00A973AB">
        <w:rPr>
          <w:rFonts w:ascii="Times New Roman" w:hAnsi="Times New Roman" w:cs="Times New Roman"/>
          <w:sz w:val="24"/>
          <w:szCs w:val="24"/>
        </w:rPr>
        <w:t xml:space="preserve"> – ok. 5 min.</w:t>
      </w:r>
    </w:p>
    <w:p w:rsidR="00C652D8" w:rsidRPr="00A973AB" w:rsidRDefault="00481C4C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Ćwiczenie: SMS, m</w:t>
      </w:r>
      <w:r w:rsidR="00C652D8" w:rsidRPr="00A973AB">
        <w:rPr>
          <w:rFonts w:ascii="Times New Roman" w:hAnsi="Times New Roman" w:cs="Times New Roman"/>
          <w:sz w:val="24"/>
          <w:szCs w:val="24"/>
        </w:rPr>
        <w:t>odlitwa</w:t>
      </w:r>
      <w:r>
        <w:rPr>
          <w:rFonts w:ascii="Times New Roman" w:hAnsi="Times New Roman" w:cs="Times New Roman"/>
          <w:sz w:val="24"/>
          <w:szCs w:val="24"/>
        </w:rPr>
        <w:t>, obrazki</w:t>
      </w: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2D8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5. Przebieg katechezy:</w:t>
      </w:r>
    </w:p>
    <w:p w:rsidR="009374CA" w:rsidRPr="00A973AB" w:rsidRDefault="009374CA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 xml:space="preserve">A. Wstęp </w:t>
      </w:r>
    </w:p>
    <w:p w:rsidR="00402822" w:rsidRDefault="009374CA" w:rsidP="002B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Katecheta prosi uczniów o podanie intencji do modlitwy. Także ma przygotowane intencje do modl</w:t>
      </w:r>
      <w:r w:rsidR="00D5094C">
        <w:rPr>
          <w:rFonts w:ascii="Times New Roman" w:hAnsi="Times New Roman" w:cs="Times New Roman"/>
          <w:sz w:val="24"/>
          <w:szCs w:val="24"/>
        </w:rPr>
        <w:t>itwy, które uczniowie odczytują z kartek.</w:t>
      </w:r>
      <w:r w:rsidRPr="00A973AB">
        <w:rPr>
          <w:rFonts w:ascii="Times New Roman" w:hAnsi="Times New Roman" w:cs="Times New Roman"/>
          <w:sz w:val="24"/>
          <w:szCs w:val="24"/>
        </w:rPr>
        <w:t xml:space="preserve"> Intencje tematycznie są związane z planowanym tematem katechezy. </w:t>
      </w:r>
      <w:r w:rsidR="00402822" w:rsidRPr="00A973AB">
        <w:rPr>
          <w:rFonts w:ascii="Times New Roman" w:hAnsi="Times New Roman" w:cs="Times New Roman"/>
          <w:sz w:val="24"/>
          <w:szCs w:val="24"/>
        </w:rPr>
        <w:t>Następnie wszyscy głośno odmawiają</w:t>
      </w:r>
      <w:r w:rsidR="00B22727">
        <w:rPr>
          <w:rFonts w:ascii="Times New Roman" w:hAnsi="Times New Roman" w:cs="Times New Roman"/>
          <w:sz w:val="24"/>
          <w:szCs w:val="24"/>
        </w:rPr>
        <w:t xml:space="preserve"> modlitwę „Wierzę w Boga”.</w:t>
      </w:r>
    </w:p>
    <w:p w:rsidR="000478B1" w:rsidRPr="00652C17" w:rsidRDefault="000478B1" w:rsidP="002B4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17">
        <w:rPr>
          <w:rFonts w:ascii="Times New Roman" w:hAnsi="Times New Roman" w:cs="Times New Roman"/>
          <w:sz w:val="24"/>
          <w:szCs w:val="24"/>
        </w:rPr>
        <w:t>Intencje do modlitwy wspólnotowej:</w:t>
      </w:r>
    </w:p>
    <w:p w:rsidR="000478B1" w:rsidRDefault="000478B1" w:rsidP="002B4B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powołanych do kapłaństwa i życia konsekrowanego, aby przygotowali hojną odpowiedź na wezwanie Pana i nieustannie wzrastali w miłości do Chrystusa i Kościoła.</w:t>
      </w:r>
    </w:p>
    <w:p w:rsidR="000478B1" w:rsidRDefault="000478B1" w:rsidP="002B4B1C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Ciebie prosimy... </w:t>
      </w:r>
    </w:p>
    <w:p w:rsidR="000478B1" w:rsidRPr="00061915" w:rsidRDefault="000478B1" w:rsidP="002B4B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5">
        <w:rPr>
          <w:rFonts w:ascii="Times New Roman" w:hAnsi="Times New Roman" w:cs="Times New Roman"/>
          <w:sz w:val="24"/>
          <w:szCs w:val="24"/>
        </w:rPr>
        <w:lastRenderedPageBreak/>
        <w:t xml:space="preserve">Za prześladowanych za wiarę, aby na wzór Michała i Zbigniewa bezgranicznie powierzyli się Chrystusowi. Ciebie prosimy... </w:t>
      </w:r>
    </w:p>
    <w:p w:rsidR="000478B1" w:rsidRDefault="000478B1" w:rsidP="002B4B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przeciwników Kościoła, aby szanowali przekonania innych i przyjęli dar wiary.  Ciebie prosimy...</w:t>
      </w:r>
    </w:p>
    <w:p w:rsidR="00E436AA" w:rsidRDefault="00D5094C" w:rsidP="002B4B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młodzież, ukaż nam</w:t>
      </w:r>
      <w:r w:rsidR="006C2887">
        <w:rPr>
          <w:rFonts w:ascii="Times New Roman" w:hAnsi="Times New Roman" w:cs="Times New Roman"/>
          <w:sz w:val="24"/>
          <w:szCs w:val="24"/>
        </w:rPr>
        <w:t xml:space="preserve"> Panie drogę życia zgodnego z Twoją wolą, aby</w:t>
      </w:r>
      <w:r>
        <w:rPr>
          <w:rFonts w:ascii="Times New Roman" w:hAnsi="Times New Roman" w:cs="Times New Roman"/>
          <w:sz w:val="24"/>
          <w:szCs w:val="24"/>
        </w:rPr>
        <w:t>śmy</w:t>
      </w:r>
      <w:r w:rsidR="006C2887">
        <w:rPr>
          <w:rFonts w:ascii="Times New Roman" w:hAnsi="Times New Roman" w:cs="Times New Roman"/>
          <w:sz w:val="24"/>
          <w:szCs w:val="24"/>
        </w:rPr>
        <w:t xml:space="preserve"> na niej osiągnęli pokój i szczęście. Ciebie prosimy...</w:t>
      </w:r>
    </w:p>
    <w:p w:rsidR="00EE5D5A" w:rsidRPr="00D94DD6" w:rsidRDefault="000478B1" w:rsidP="00D94DD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nas samych, abyśmy byli prawdziwymi świadkami wiary w swoim środowisku i otworzyli się na to, co Pan pragnie uczynić w naszym życiu. Ciebie prosimy... </w:t>
      </w:r>
    </w:p>
    <w:p w:rsidR="000478B1" w:rsidRPr="00EE5D5A" w:rsidRDefault="000478B1" w:rsidP="00F9719E">
      <w:pPr>
        <w:spacing w:after="0"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EE5D5A">
        <w:rPr>
          <w:rFonts w:ascii="Times New Roman" w:hAnsi="Times New Roman" w:cs="Times New Roman"/>
          <w:b/>
          <w:sz w:val="24"/>
          <w:szCs w:val="24"/>
        </w:rPr>
        <w:t xml:space="preserve">Tekst modlitwy: </w:t>
      </w:r>
    </w:p>
    <w:p w:rsidR="000478B1" w:rsidRPr="00A973AB" w:rsidRDefault="000478B1" w:rsidP="000478B1">
      <w:pPr>
        <w:spacing w:after="0"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973AB">
        <w:rPr>
          <w:rFonts w:ascii="Times New Roman" w:hAnsi="Times New Roman" w:cs="Times New Roman"/>
          <w:i/>
          <w:sz w:val="24"/>
          <w:szCs w:val="24"/>
        </w:rPr>
        <w:t>Wierzę w Boga Ojca wszechmogącego, Stworzyciela Nieba i Ziemi.</w:t>
      </w:r>
    </w:p>
    <w:p w:rsidR="000478B1" w:rsidRPr="00A973AB" w:rsidRDefault="000478B1" w:rsidP="000478B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3AB">
        <w:rPr>
          <w:rFonts w:ascii="Times New Roman" w:hAnsi="Times New Roman" w:cs="Times New Roman"/>
          <w:i/>
          <w:sz w:val="24"/>
          <w:szCs w:val="24"/>
        </w:rPr>
        <w:t xml:space="preserve">I w Jezusa Chrystusa, Syna Jego Jedynego, Pana naszego, który się począł z Ducha Świętego; narodził się z Maryi Panny; </w:t>
      </w:r>
      <w:proofErr w:type="spellStart"/>
      <w:r w:rsidRPr="00A973AB">
        <w:rPr>
          <w:rFonts w:ascii="Times New Roman" w:hAnsi="Times New Roman" w:cs="Times New Roman"/>
          <w:i/>
          <w:sz w:val="24"/>
          <w:szCs w:val="24"/>
        </w:rPr>
        <w:t>umęczon</w:t>
      </w:r>
      <w:proofErr w:type="spellEnd"/>
      <w:r w:rsidRPr="00A973AB">
        <w:rPr>
          <w:rFonts w:ascii="Times New Roman" w:hAnsi="Times New Roman" w:cs="Times New Roman"/>
          <w:i/>
          <w:sz w:val="24"/>
          <w:szCs w:val="24"/>
        </w:rPr>
        <w:t xml:space="preserve"> pod </w:t>
      </w:r>
      <w:proofErr w:type="spellStart"/>
      <w:r w:rsidRPr="00A973AB">
        <w:rPr>
          <w:rFonts w:ascii="Times New Roman" w:hAnsi="Times New Roman" w:cs="Times New Roman"/>
          <w:i/>
          <w:sz w:val="24"/>
          <w:szCs w:val="24"/>
        </w:rPr>
        <w:t>Ponckim</w:t>
      </w:r>
      <w:proofErr w:type="spellEnd"/>
      <w:r w:rsidRPr="00A973AB">
        <w:rPr>
          <w:rFonts w:ascii="Times New Roman" w:hAnsi="Times New Roman" w:cs="Times New Roman"/>
          <w:i/>
          <w:sz w:val="24"/>
          <w:szCs w:val="24"/>
        </w:rPr>
        <w:t xml:space="preserve"> Piłatem, </w:t>
      </w:r>
      <w:proofErr w:type="spellStart"/>
      <w:r w:rsidRPr="00A973AB">
        <w:rPr>
          <w:rFonts w:ascii="Times New Roman" w:hAnsi="Times New Roman" w:cs="Times New Roman"/>
          <w:i/>
          <w:sz w:val="24"/>
          <w:szCs w:val="24"/>
        </w:rPr>
        <w:t>ukrzyżowan</w:t>
      </w:r>
      <w:proofErr w:type="spellEnd"/>
      <w:r w:rsidRPr="00A973AB">
        <w:rPr>
          <w:rFonts w:ascii="Times New Roman" w:hAnsi="Times New Roman" w:cs="Times New Roman"/>
          <w:i/>
          <w:sz w:val="24"/>
          <w:szCs w:val="24"/>
        </w:rPr>
        <w:t xml:space="preserve">, umarł i </w:t>
      </w:r>
      <w:proofErr w:type="spellStart"/>
      <w:r w:rsidRPr="00A973AB">
        <w:rPr>
          <w:rFonts w:ascii="Times New Roman" w:hAnsi="Times New Roman" w:cs="Times New Roman"/>
          <w:i/>
          <w:sz w:val="24"/>
          <w:szCs w:val="24"/>
        </w:rPr>
        <w:t>pogrzebion</w:t>
      </w:r>
      <w:proofErr w:type="spellEnd"/>
      <w:r w:rsidRPr="00A973AB">
        <w:rPr>
          <w:rFonts w:ascii="Times New Roman" w:hAnsi="Times New Roman" w:cs="Times New Roman"/>
          <w:i/>
          <w:sz w:val="24"/>
          <w:szCs w:val="24"/>
        </w:rPr>
        <w:t>; zstąpił do piekieł, trzeciego dnia zmartwychwstał; zstąpił na niebiosa, siedzi po prawicy Boga Ojca wszechmogącego stamtąd przyjdzie sądzić żywych i umarłych.</w:t>
      </w:r>
    </w:p>
    <w:p w:rsidR="000478B1" w:rsidRPr="00D94DD6" w:rsidRDefault="000478B1" w:rsidP="00D94DD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3AB">
        <w:rPr>
          <w:rFonts w:ascii="Times New Roman" w:hAnsi="Times New Roman" w:cs="Times New Roman"/>
          <w:i/>
          <w:sz w:val="24"/>
          <w:szCs w:val="24"/>
        </w:rPr>
        <w:t>Wierzę w Ducha Świętego, święty Kościół powszechny, Świętych obcowanie, grzechów odpuszczenie, ciała zmartwychwstanie, żywot wieczny. Amen.</w:t>
      </w:r>
    </w:p>
    <w:p w:rsidR="009374CA" w:rsidRPr="00A973AB" w:rsidRDefault="00C652D8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>B. Rozwinię</w:t>
      </w:r>
      <w:r w:rsidR="009374CA" w:rsidRPr="00A973AB">
        <w:rPr>
          <w:rFonts w:ascii="Times New Roman" w:hAnsi="Times New Roman" w:cs="Times New Roman"/>
          <w:b/>
          <w:sz w:val="24"/>
          <w:szCs w:val="24"/>
        </w:rPr>
        <w:t xml:space="preserve">cie </w:t>
      </w:r>
    </w:p>
    <w:p w:rsidR="00D970B9" w:rsidRDefault="002956B9" w:rsidP="002B4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82">
        <w:rPr>
          <w:rFonts w:ascii="Times New Roman" w:hAnsi="Times New Roman" w:cs="Times New Roman"/>
          <w:b/>
          <w:sz w:val="24"/>
          <w:szCs w:val="24"/>
        </w:rPr>
        <w:t>I.</w:t>
      </w:r>
      <w:r w:rsidR="00F51E1C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0C602E">
        <w:rPr>
          <w:rFonts w:ascii="Times New Roman" w:hAnsi="Times New Roman" w:cs="Times New Roman"/>
          <w:sz w:val="24"/>
          <w:szCs w:val="24"/>
        </w:rPr>
        <w:t xml:space="preserve"> ósmego</w:t>
      </w:r>
      <w:r w:rsidR="00F51E1C">
        <w:rPr>
          <w:rFonts w:ascii="Times New Roman" w:hAnsi="Times New Roman" w:cs="Times New Roman"/>
          <w:sz w:val="24"/>
          <w:szCs w:val="24"/>
        </w:rPr>
        <w:t xml:space="preserve"> błogosławieństwa</w:t>
      </w:r>
      <w:r w:rsidR="00240AFB" w:rsidRPr="00240AFB">
        <w:rPr>
          <w:rFonts w:ascii="Times New Roman" w:hAnsi="Times New Roman" w:cs="Times New Roman"/>
          <w:sz w:val="24"/>
          <w:szCs w:val="24"/>
        </w:rPr>
        <w:t xml:space="preserve"> </w:t>
      </w:r>
      <w:r w:rsidR="00240AFB">
        <w:rPr>
          <w:rFonts w:ascii="Times New Roman" w:hAnsi="Times New Roman" w:cs="Times New Roman"/>
          <w:sz w:val="24"/>
          <w:szCs w:val="24"/>
        </w:rPr>
        <w:t xml:space="preserve">z </w:t>
      </w:r>
      <w:r w:rsidR="00240AFB" w:rsidRPr="00107682">
        <w:rPr>
          <w:rFonts w:ascii="Times New Roman" w:hAnsi="Times New Roman" w:cs="Times New Roman"/>
          <w:i/>
          <w:sz w:val="24"/>
          <w:szCs w:val="24"/>
        </w:rPr>
        <w:t>Kazania na Górze</w:t>
      </w:r>
      <w:r w:rsidR="00240AF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40AFB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240AFB">
        <w:rPr>
          <w:rFonts w:ascii="Times New Roman" w:hAnsi="Times New Roman" w:cs="Times New Roman"/>
          <w:sz w:val="24"/>
          <w:szCs w:val="24"/>
        </w:rPr>
        <w:t>. 5, 1-12),</w:t>
      </w:r>
      <w:r w:rsidR="00240AFB" w:rsidRPr="00341F0D">
        <w:rPr>
          <w:rFonts w:ascii="Times New Roman" w:hAnsi="Times New Roman" w:cs="Times New Roman"/>
          <w:sz w:val="24"/>
          <w:szCs w:val="24"/>
        </w:rPr>
        <w:t xml:space="preserve">  „Błogosławieni, którzy cierpią prześladowanie dla sprawiedliwości, albowiem do nich należy królestwo niebieskie”,</w:t>
      </w:r>
      <w:r w:rsidR="0024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DA3">
        <w:rPr>
          <w:rFonts w:ascii="Times New Roman" w:hAnsi="Times New Roman" w:cs="Times New Roman"/>
          <w:sz w:val="24"/>
          <w:szCs w:val="24"/>
        </w:rPr>
        <w:t>uzupełniamy diagram, wpisując przykłady z historii, sztuki, religii.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DA3">
        <w:rPr>
          <w:rFonts w:ascii="Times New Roman" w:hAnsi="Times New Roman" w:cs="Times New Roman"/>
          <w:sz w:val="24"/>
          <w:szCs w:val="24"/>
        </w:rPr>
        <w:t>(Schemat można narysować na tablicy lub przygotować wydruk)</w:t>
      </w:r>
      <w:r w:rsidR="000478B1">
        <w:rPr>
          <w:rFonts w:ascii="Times New Roman" w:hAnsi="Times New Roman" w:cs="Times New Roman"/>
          <w:sz w:val="24"/>
          <w:szCs w:val="24"/>
        </w:rPr>
        <w:t>.</w:t>
      </w:r>
    </w:p>
    <w:p w:rsidR="000478B1" w:rsidRDefault="000478B1" w:rsidP="007F62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Schemat - diagram</w:t>
      </w:r>
    </w:p>
    <w:p w:rsidR="000478B1" w:rsidRPr="00652C17" w:rsidRDefault="000478B1" w:rsidP="00047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52C17">
        <w:rPr>
          <w:rFonts w:ascii="Times New Roman" w:hAnsi="Times New Roman" w:cs="Times New Roman"/>
          <w:sz w:val="24"/>
          <w:szCs w:val="24"/>
        </w:rPr>
        <w:t xml:space="preserve">Błogosławieni, którzy cierpią prześladowanie dla sprawiedliwości, </w:t>
      </w:r>
      <w:r w:rsidRPr="00652C17">
        <w:rPr>
          <w:rFonts w:ascii="Times New Roman" w:hAnsi="Times New Roman" w:cs="Times New Roman"/>
          <w:sz w:val="24"/>
          <w:szCs w:val="24"/>
        </w:rPr>
        <w:br/>
        <w:t>albowiem do nich należy królestwo niebieskie”</w:t>
      </w:r>
    </w:p>
    <w:tbl>
      <w:tblPr>
        <w:tblStyle w:val="Tabela-Siatka"/>
        <w:tblW w:w="0" w:type="auto"/>
        <w:tblLook w:val="04A0"/>
      </w:tblPr>
      <w:tblGrid>
        <w:gridCol w:w="396"/>
        <w:gridCol w:w="4267"/>
        <w:gridCol w:w="405"/>
        <w:gridCol w:w="4225"/>
      </w:tblGrid>
      <w:tr w:rsidR="000478B1" w:rsidTr="00E73E4F">
        <w:trPr>
          <w:trHeight w:val="1356"/>
        </w:trPr>
        <w:tc>
          <w:tcPr>
            <w:tcW w:w="4663" w:type="dxa"/>
            <w:gridSpan w:val="2"/>
          </w:tcPr>
          <w:p w:rsidR="000478B1" w:rsidRDefault="000478B1" w:rsidP="00E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Ludzie, którzy doświadczyli prześladowania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 względu na wiarę i szerzenie Królestwa Bożego na ziemi</w:t>
            </w:r>
          </w:p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</w:tcPr>
          <w:p w:rsidR="000478B1" w:rsidRDefault="000478B1" w:rsidP="00E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Ludzie, którzy dopuścili się prześladowania niewinnych chrześcijan</w:t>
            </w:r>
          </w:p>
        </w:tc>
      </w:tr>
      <w:tr w:rsidR="000478B1" w:rsidTr="00E73E4F">
        <w:tc>
          <w:tcPr>
            <w:tcW w:w="396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0478B1" w:rsidRDefault="005F76CC" w:rsidP="00E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Maksymilian Kolbe</w:t>
            </w:r>
          </w:p>
        </w:tc>
        <w:tc>
          <w:tcPr>
            <w:tcW w:w="400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B1" w:rsidTr="00E73E4F">
        <w:tc>
          <w:tcPr>
            <w:tcW w:w="396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0478B1" w:rsidRDefault="000478B1" w:rsidP="005F7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B1" w:rsidTr="00E73E4F">
        <w:tc>
          <w:tcPr>
            <w:tcW w:w="396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B1" w:rsidTr="00E73E4F">
        <w:tc>
          <w:tcPr>
            <w:tcW w:w="396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B1" w:rsidTr="00E73E4F">
        <w:tblPrEx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396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62" w:type="dxa"/>
          </w:tcPr>
          <w:p w:rsidR="000478B1" w:rsidRDefault="000478B1" w:rsidP="00E73E4F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0478B1" w:rsidRDefault="000478B1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25" w:type="dxa"/>
          </w:tcPr>
          <w:p w:rsidR="000478B1" w:rsidRDefault="000478B1" w:rsidP="00E73E4F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8B1" w:rsidRPr="00240AFB" w:rsidRDefault="000478B1" w:rsidP="00240A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602E" w:rsidRDefault="00FA3DA3" w:rsidP="002B4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A973AB">
        <w:rPr>
          <w:rFonts w:ascii="Times New Roman" w:hAnsi="Times New Roman" w:cs="Times New Roman"/>
          <w:sz w:val="24"/>
          <w:szCs w:val="24"/>
        </w:rPr>
        <w:t>atecheta</w:t>
      </w:r>
      <w:r>
        <w:rPr>
          <w:rFonts w:ascii="Times New Roman" w:hAnsi="Times New Roman" w:cs="Times New Roman"/>
          <w:sz w:val="24"/>
          <w:szCs w:val="24"/>
        </w:rPr>
        <w:t xml:space="preserve">, krótko podsumowuje ćwiczenie, wyjaśniając </w:t>
      </w:r>
      <w:r w:rsidR="00B77EB3">
        <w:rPr>
          <w:rFonts w:ascii="Times New Roman" w:hAnsi="Times New Roman" w:cs="Times New Roman"/>
          <w:sz w:val="24"/>
          <w:szCs w:val="24"/>
        </w:rPr>
        <w:t>treść</w:t>
      </w:r>
      <w:r>
        <w:rPr>
          <w:rFonts w:ascii="Times New Roman" w:hAnsi="Times New Roman" w:cs="Times New Roman"/>
          <w:sz w:val="24"/>
          <w:szCs w:val="24"/>
        </w:rPr>
        <w:t xml:space="preserve"> ósmego błogosławieństwa </w:t>
      </w:r>
      <w:r w:rsidR="009713E6">
        <w:rPr>
          <w:rFonts w:ascii="Times New Roman" w:hAnsi="Times New Roman" w:cs="Times New Roman"/>
          <w:sz w:val="24"/>
          <w:szCs w:val="24"/>
        </w:rPr>
        <w:t>z mowy e</w:t>
      </w:r>
      <w:r w:rsidR="00B77EB3">
        <w:rPr>
          <w:rFonts w:ascii="Times New Roman" w:hAnsi="Times New Roman" w:cs="Times New Roman"/>
          <w:sz w:val="24"/>
          <w:szCs w:val="24"/>
        </w:rPr>
        <w:t xml:space="preserve">wangelicznej </w:t>
      </w:r>
      <w:r w:rsidR="000C602E">
        <w:rPr>
          <w:rFonts w:ascii="Times New Roman" w:hAnsi="Times New Roman" w:cs="Times New Roman"/>
          <w:sz w:val="24"/>
          <w:szCs w:val="24"/>
        </w:rPr>
        <w:t xml:space="preserve">i ukazuje jego aktualność w życiu </w:t>
      </w:r>
      <w:r w:rsidR="00107682">
        <w:rPr>
          <w:rFonts w:ascii="Times New Roman" w:hAnsi="Times New Roman" w:cs="Times New Roman"/>
          <w:sz w:val="24"/>
          <w:szCs w:val="24"/>
        </w:rPr>
        <w:t xml:space="preserve">polskich </w:t>
      </w:r>
      <w:r w:rsidR="000C602E">
        <w:rPr>
          <w:rFonts w:ascii="Times New Roman" w:hAnsi="Times New Roman" w:cs="Times New Roman"/>
          <w:sz w:val="24"/>
          <w:szCs w:val="24"/>
        </w:rPr>
        <w:t xml:space="preserve">męczenników z Pariacoto. </w:t>
      </w:r>
    </w:p>
    <w:p w:rsidR="00DD2CAF" w:rsidRDefault="00B77EB3" w:rsidP="002B4B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ćwiczenia, uczeń odczytuje, końcowy werset z mowy Jezusa: </w:t>
      </w:r>
      <w:r w:rsidR="007072EA">
        <w:rPr>
          <w:rFonts w:ascii="Times New Roman" w:hAnsi="Times New Roman" w:cs="Times New Roman"/>
          <w:sz w:val="24"/>
          <w:szCs w:val="24"/>
        </w:rPr>
        <w:t>„Błogosławieni jesteście gdy wam urągają i prześladują was i gdy z mego powodu mówią kłamliwie wszystko złe o was. Cieszcie się i radujcie, albowiem wielka jest wasza nagroda w niebie”.</w:t>
      </w:r>
    </w:p>
    <w:p w:rsidR="007072EA" w:rsidRPr="007072EA" w:rsidRDefault="007072EA" w:rsidP="002B4B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rozumiesz </w:t>
      </w:r>
      <w:r w:rsidR="00221059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słowa</w:t>
      </w:r>
      <w:r w:rsidR="0022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r w:rsidR="000C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CA" w:rsidRPr="00A973AB" w:rsidRDefault="004C296A" w:rsidP="002B4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Uczniowie wymieniają</w:t>
      </w:r>
      <w:r w:rsidR="00DD2CAF">
        <w:rPr>
          <w:rFonts w:ascii="Times New Roman" w:hAnsi="Times New Roman" w:cs="Times New Roman"/>
          <w:sz w:val="24"/>
          <w:szCs w:val="24"/>
        </w:rPr>
        <w:t xml:space="preserve"> poglądy</w:t>
      </w:r>
      <w:r w:rsidR="000C602E">
        <w:rPr>
          <w:rFonts w:ascii="Times New Roman" w:hAnsi="Times New Roman" w:cs="Times New Roman"/>
          <w:sz w:val="24"/>
          <w:szCs w:val="24"/>
        </w:rPr>
        <w:t xml:space="preserve">, krótka dyskusja </w:t>
      </w:r>
      <w:r w:rsidR="00DD2CAF">
        <w:rPr>
          <w:rFonts w:ascii="Times New Roman" w:hAnsi="Times New Roman" w:cs="Times New Roman"/>
          <w:sz w:val="24"/>
          <w:szCs w:val="24"/>
        </w:rPr>
        <w:t xml:space="preserve"> – „burza mózgów”</w:t>
      </w:r>
      <w:r w:rsidRPr="00A973AB">
        <w:rPr>
          <w:rFonts w:ascii="Times New Roman" w:hAnsi="Times New Roman" w:cs="Times New Roman"/>
          <w:sz w:val="24"/>
          <w:szCs w:val="24"/>
        </w:rPr>
        <w:t xml:space="preserve"> i zapisują w zeszycie</w:t>
      </w:r>
      <w:r w:rsidR="00496AB5" w:rsidRPr="00A973AB">
        <w:rPr>
          <w:rFonts w:ascii="Times New Roman" w:hAnsi="Times New Roman" w:cs="Times New Roman"/>
          <w:sz w:val="24"/>
          <w:szCs w:val="24"/>
        </w:rPr>
        <w:t xml:space="preserve"> </w:t>
      </w:r>
      <w:r w:rsidR="00DD2CAF">
        <w:rPr>
          <w:rFonts w:ascii="Times New Roman" w:hAnsi="Times New Roman" w:cs="Times New Roman"/>
          <w:sz w:val="24"/>
          <w:szCs w:val="24"/>
        </w:rPr>
        <w:t xml:space="preserve">istotne </w:t>
      </w:r>
      <w:r w:rsidR="00496AB5" w:rsidRPr="00A973AB">
        <w:rPr>
          <w:rFonts w:ascii="Times New Roman" w:hAnsi="Times New Roman" w:cs="Times New Roman"/>
          <w:sz w:val="24"/>
          <w:szCs w:val="24"/>
        </w:rPr>
        <w:t>odpowiedzi</w:t>
      </w:r>
      <w:r w:rsidR="00DF5BC3" w:rsidRPr="00A973AB">
        <w:rPr>
          <w:rFonts w:ascii="Times New Roman" w:hAnsi="Times New Roman" w:cs="Times New Roman"/>
          <w:sz w:val="24"/>
          <w:szCs w:val="24"/>
        </w:rPr>
        <w:t>.</w:t>
      </w:r>
    </w:p>
    <w:p w:rsidR="009374CA" w:rsidRPr="00A973AB" w:rsidRDefault="009374CA" w:rsidP="002B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Katecheta w podsumowaniu apeluje o unikanie agresji, ostrych konfliktów, dyskryminacji religijnej</w:t>
      </w:r>
      <w:r w:rsidR="00120FA3" w:rsidRPr="00A973AB">
        <w:rPr>
          <w:rFonts w:ascii="Times New Roman" w:hAnsi="Times New Roman" w:cs="Times New Roman"/>
          <w:sz w:val="24"/>
          <w:szCs w:val="24"/>
        </w:rPr>
        <w:t xml:space="preserve"> i rasowej</w:t>
      </w:r>
      <w:r w:rsidRPr="00A973AB">
        <w:rPr>
          <w:rFonts w:ascii="Times New Roman" w:hAnsi="Times New Roman" w:cs="Times New Roman"/>
          <w:sz w:val="24"/>
          <w:szCs w:val="24"/>
        </w:rPr>
        <w:t>. Zachęca do życia wiarą i prawdą. Budowania pokoju metodami służącymi dobru człowieka</w:t>
      </w:r>
      <w:r w:rsidR="00120FA3" w:rsidRPr="00A973AB">
        <w:rPr>
          <w:rFonts w:ascii="Times New Roman" w:hAnsi="Times New Roman" w:cs="Times New Roman"/>
          <w:sz w:val="24"/>
          <w:szCs w:val="24"/>
        </w:rPr>
        <w:t xml:space="preserve"> i społeczeństw</w:t>
      </w:r>
      <w:r w:rsidRPr="00A973AB">
        <w:rPr>
          <w:rFonts w:ascii="Times New Roman" w:hAnsi="Times New Roman" w:cs="Times New Roman"/>
          <w:sz w:val="24"/>
          <w:szCs w:val="24"/>
        </w:rPr>
        <w:t>.</w:t>
      </w:r>
      <w:r w:rsidR="002078FA">
        <w:rPr>
          <w:rFonts w:ascii="Times New Roman" w:hAnsi="Times New Roman" w:cs="Times New Roman"/>
          <w:sz w:val="24"/>
          <w:szCs w:val="24"/>
        </w:rPr>
        <w:t xml:space="preserve"> Nawiązuje do postawy św. Maksymiliana Kolbego, polskiego męczennika. Człowieka heroicznej wiary,</w:t>
      </w:r>
      <w:r w:rsidR="00DD2CAF">
        <w:rPr>
          <w:rFonts w:ascii="Times New Roman" w:hAnsi="Times New Roman" w:cs="Times New Roman"/>
          <w:sz w:val="24"/>
          <w:szCs w:val="24"/>
        </w:rPr>
        <w:t xml:space="preserve"> nadziei i miłości, </w:t>
      </w:r>
      <w:r w:rsidR="002078FA">
        <w:rPr>
          <w:rFonts w:ascii="Times New Roman" w:hAnsi="Times New Roman" w:cs="Times New Roman"/>
          <w:sz w:val="24"/>
          <w:szCs w:val="24"/>
        </w:rPr>
        <w:t xml:space="preserve"> który podjął męczeństwo z miłości do </w:t>
      </w:r>
      <w:r w:rsidR="009713E6">
        <w:rPr>
          <w:rFonts w:ascii="Times New Roman" w:hAnsi="Times New Roman" w:cs="Times New Roman"/>
          <w:sz w:val="24"/>
          <w:szCs w:val="24"/>
        </w:rPr>
        <w:t xml:space="preserve">Boga i </w:t>
      </w:r>
      <w:r w:rsidR="002078FA">
        <w:rPr>
          <w:rFonts w:ascii="Times New Roman" w:hAnsi="Times New Roman" w:cs="Times New Roman"/>
          <w:sz w:val="24"/>
          <w:szCs w:val="24"/>
        </w:rPr>
        <w:t>człowieka.</w:t>
      </w:r>
    </w:p>
    <w:p w:rsidR="009374CA" w:rsidRPr="00186211" w:rsidRDefault="009374CA" w:rsidP="002B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211">
        <w:rPr>
          <w:rFonts w:ascii="Times New Roman" w:hAnsi="Times New Roman" w:cs="Times New Roman"/>
          <w:sz w:val="24"/>
          <w:szCs w:val="24"/>
        </w:rPr>
        <w:t xml:space="preserve">Taka postawa niewątpliwie charakteryzuje naszych dwóch młodych </w:t>
      </w:r>
      <w:r w:rsidR="00186211" w:rsidRPr="00186211">
        <w:rPr>
          <w:rFonts w:ascii="Times New Roman" w:hAnsi="Times New Roman" w:cs="Times New Roman"/>
          <w:sz w:val="24"/>
          <w:szCs w:val="24"/>
        </w:rPr>
        <w:t xml:space="preserve">bohaterów </w:t>
      </w:r>
      <w:r w:rsidR="00186211">
        <w:rPr>
          <w:rFonts w:ascii="Times New Roman" w:hAnsi="Times New Roman" w:cs="Times New Roman"/>
          <w:sz w:val="24"/>
          <w:szCs w:val="24"/>
        </w:rPr>
        <w:t>Michała</w:t>
      </w:r>
      <w:r w:rsidR="00E73E4F">
        <w:rPr>
          <w:rFonts w:ascii="Times New Roman" w:hAnsi="Times New Roman" w:cs="Times New Roman"/>
          <w:sz w:val="24"/>
          <w:szCs w:val="24"/>
        </w:rPr>
        <w:t xml:space="preserve"> </w:t>
      </w:r>
      <w:r w:rsidR="00186211">
        <w:rPr>
          <w:rFonts w:ascii="Times New Roman" w:hAnsi="Times New Roman" w:cs="Times New Roman"/>
          <w:sz w:val="24"/>
          <w:szCs w:val="24"/>
        </w:rPr>
        <w:t>i Zbigniewa</w:t>
      </w:r>
      <w:r w:rsidR="00AF6D50">
        <w:rPr>
          <w:rFonts w:ascii="Times New Roman" w:hAnsi="Times New Roman" w:cs="Times New Roman"/>
          <w:sz w:val="24"/>
          <w:szCs w:val="24"/>
        </w:rPr>
        <w:t xml:space="preserve">, </w:t>
      </w:r>
      <w:r w:rsidR="00186211">
        <w:rPr>
          <w:rFonts w:ascii="Times New Roman" w:hAnsi="Times New Roman" w:cs="Times New Roman"/>
          <w:sz w:val="24"/>
          <w:szCs w:val="24"/>
        </w:rPr>
        <w:t>którz</w:t>
      </w:r>
      <w:r w:rsidR="005D7749">
        <w:rPr>
          <w:rFonts w:ascii="Times New Roman" w:hAnsi="Times New Roman" w:cs="Times New Roman"/>
          <w:sz w:val="24"/>
          <w:szCs w:val="24"/>
        </w:rPr>
        <w:t>y</w:t>
      </w:r>
      <w:r w:rsidR="00186211" w:rsidRPr="00186211">
        <w:rPr>
          <w:rFonts w:ascii="Times New Roman" w:hAnsi="Times New Roman" w:cs="Times New Roman"/>
          <w:sz w:val="24"/>
          <w:szCs w:val="24"/>
        </w:rPr>
        <w:t xml:space="preserve"> tak, jak Maksymilian Kolbe </w:t>
      </w:r>
      <w:r w:rsidR="002078FA" w:rsidRPr="00186211">
        <w:rPr>
          <w:rFonts w:ascii="Times New Roman" w:hAnsi="Times New Roman" w:cs="Times New Roman"/>
          <w:sz w:val="24"/>
          <w:szCs w:val="24"/>
        </w:rPr>
        <w:t xml:space="preserve">należeli do </w:t>
      </w:r>
      <w:r w:rsidR="00BE39A6">
        <w:rPr>
          <w:rFonts w:ascii="Times New Roman" w:hAnsi="Times New Roman" w:cs="Times New Roman"/>
          <w:sz w:val="24"/>
          <w:szCs w:val="24"/>
        </w:rPr>
        <w:t>Z</w:t>
      </w:r>
      <w:r w:rsidR="002078FA" w:rsidRPr="00186211">
        <w:rPr>
          <w:rFonts w:ascii="Times New Roman" w:hAnsi="Times New Roman" w:cs="Times New Roman"/>
          <w:sz w:val="24"/>
          <w:szCs w:val="24"/>
        </w:rPr>
        <w:t>akonu</w:t>
      </w:r>
      <w:r w:rsidR="00186211" w:rsidRPr="00186211">
        <w:rPr>
          <w:rFonts w:ascii="Times New Roman" w:hAnsi="Times New Roman" w:cs="Times New Roman"/>
          <w:sz w:val="24"/>
          <w:szCs w:val="24"/>
        </w:rPr>
        <w:t xml:space="preserve"> św. Franciszka z Asyżu</w:t>
      </w:r>
      <w:r w:rsidR="00AF6D50">
        <w:rPr>
          <w:rFonts w:ascii="Times New Roman" w:hAnsi="Times New Roman" w:cs="Times New Roman"/>
          <w:sz w:val="24"/>
          <w:szCs w:val="24"/>
        </w:rPr>
        <w:t>.</w:t>
      </w:r>
      <w:r w:rsidR="00240AFB">
        <w:rPr>
          <w:rFonts w:ascii="Times New Roman" w:hAnsi="Times New Roman" w:cs="Times New Roman"/>
          <w:sz w:val="24"/>
          <w:szCs w:val="24"/>
        </w:rPr>
        <w:t xml:space="preserve"> Michał i Zbigniew</w:t>
      </w:r>
      <w:r w:rsidR="00BE39A6">
        <w:rPr>
          <w:rFonts w:ascii="Times New Roman" w:hAnsi="Times New Roman" w:cs="Times New Roman"/>
          <w:sz w:val="24"/>
          <w:szCs w:val="24"/>
        </w:rPr>
        <w:t xml:space="preserve"> </w:t>
      </w:r>
      <w:r w:rsidR="00186211">
        <w:rPr>
          <w:rFonts w:ascii="Times New Roman" w:hAnsi="Times New Roman" w:cs="Times New Roman"/>
          <w:sz w:val="24"/>
          <w:szCs w:val="24"/>
        </w:rPr>
        <w:t>podjęli pracę</w:t>
      </w:r>
      <w:r w:rsidRPr="00A973AB">
        <w:rPr>
          <w:rFonts w:ascii="Times New Roman" w:hAnsi="Times New Roman" w:cs="Times New Roman"/>
          <w:sz w:val="24"/>
          <w:szCs w:val="24"/>
        </w:rPr>
        <w:t xml:space="preserve"> misyjną w </w:t>
      </w:r>
      <w:r w:rsidR="00DD2CAF">
        <w:rPr>
          <w:rFonts w:ascii="Times New Roman" w:hAnsi="Times New Roman" w:cs="Times New Roman"/>
          <w:sz w:val="24"/>
          <w:szCs w:val="24"/>
        </w:rPr>
        <w:t>Peru</w:t>
      </w:r>
      <w:r w:rsidR="000C602E">
        <w:rPr>
          <w:rFonts w:ascii="Times New Roman" w:hAnsi="Times New Roman" w:cs="Times New Roman"/>
          <w:sz w:val="24"/>
          <w:szCs w:val="24"/>
        </w:rPr>
        <w:t>,</w:t>
      </w:r>
      <w:r w:rsidR="00DD2CAF">
        <w:rPr>
          <w:rFonts w:ascii="Times New Roman" w:hAnsi="Times New Roman" w:cs="Times New Roman"/>
          <w:sz w:val="24"/>
          <w:szCs w:val="24"/>
        </w:rPr>
        <w:t xml:space="preserve"> </w:t>
      </w:r>
      <w:r w:rsidRPr="00A973AB">
        <w:rPr>
          <w:rFonts w:ascii="Times New Roman" w:hAnsi="Times New Roman" w:cs="Times New Roman"/>
          <w:sz w:val="24"/>
          <w:szCs w:val="24"/>
        </w:rPr>
        <w:t xml:space="preserve">żyli w czasach współczesnych. </w:t>
      </w:r>
      <w:r w:rsidR="00554CFB" w:rsidRPr="00A973AB">
        <w:rPr>
          <w:rFonts w:ascii="Times New Roman" w:hAnsi="Times New Roman" w:cs="Times New Roman"/>
          <w:sz w:val="24"/>
          <w:szCs w:val="24"/>
        </w:rPr>
        <w:t>Zafascynowani E</w:t>
      </w:r>
      <w:r w:rsidR="003812F1">
        <w:rPr>
          <w:rFonts w:ascii="Times New Roman" w:hAnsi="Times New Roman" w:cs="Times New Roman"/>
          <w:sz w:val="24"/>
          <w:szCs w:val="24"/>
        </w:rPr>
        <w:t>wangelią</w:t>
      </w:r>
      <w:r w:rsidR="00120FA3" w:rsidRPr="00A973AB">
        <w:rPr>
          <w:rFonts w:ascii="Times New Roman" w:hAnsi="Times New Roman" w:cs="Times New Roman"/>
          <w:sz w:val="24"/>
          <w:szCs w:val="24"/>
        </w:rPr>
        <w:t xml:space="preserve"> i </w:t>
      </w:r>
      <w:r w:rsidR="00554CFB" w:rsidRPr="00A973AB">
        <w:rPr>
          <w:rFonts w:ascii="Times New Roman" w:hAnsi="Times New Roman" w:cs="Times New Roman"/>
          <w:sz w:val="24"/>
          <w:szCs w:val="24"/>
        </w:rPr>
        <w:t xml:space="preserve">przeniknięci </w:t>
      </w:r>
      <w:r w:rsidR="00120FA3" w:rsidRPr="00A973AB">
        <w:rPr>
          <w:rFonts w:ascii="Times New Roman" w:hAnsi="Times New Roman" w:cs="Times New Roman"/>
          <w:sz w:val="24"/>
          <w:szCs w:val="24"/>
        </w:rPr>
        <w:t xml:space="preserve">Eucharystią szli </w:t>
      </w:r>
      <w:r w:rsidR="00554CFB" w:rsidRPr="00A973AB">
        <w:rPr>
          <w:rFonts w:ascii="Times New Roman" w:hAnsi="Times New Roman" w:cs="Times New Roman"/>
          <w:sz w:val="24"/>
          <w:szCs w:val="24"/>
        </w:rPr>
        <w:t xml:space="preserve">z </w:t>
      </w:r>
      <w:r w:rsidR="003812F1">
        <w:rPr>
          <w:rFonts w:ascii="Times New Roman" w:hAnsi="Times New Roman" w:cs="Times New Roman"/>
          <w:sz w:val="24"/>
          <w:szCs w:val="24"/>
        </w:rPr>
        <w:t>odwagą za głosem Pana, dając</w:t>
      </w:r>
      <w:r w:rsidR="00BE39A6">
        <w:rPr>
          <w:rFonts w:ascii="Times New Roman" w:hAnsi="Times New Roman" w:cs="Times New Roman"/>
          <w:sz w:val="24"/>
          <w:szCs w:val="24"/>
        </w:rPr>
        <w:t xml:space="preserve"> świadectwo p</w:t>
      </w:r>
      <w:r w:rsidR="003D4C54">
        <w:rPr>
          <w:rFonts w:ascii="Times New Roman" w:hAnsi="Times New Roman" w:cs="Times New Roman"/>
          <w:sz w:val="24"/>
          <w:szCs w:val="24"/>
        </w:rPr>
        <w:t xml:space="preserve">rawdzie i miłości. </w:t>
      </w:r>
      <w:r w:rsidR="00E73E4F">
        <w:rPr>
          <w:rFonts w:ascii="Times New Roman" w:hAnsi="Times New Roman" w:cs="Times New Roman"/>
          <w:sz w:val="24"/>
          <w:szCs w:val="24"/>
        </w:rPr>
        <w:t>Nie „licząc godzin i lat”, jak śpiewa Andrzej Rybiński, pozostawili własny ślad, który jest znakiem dla współczesnego</w:t>
      </w:r>
      <w:r w:rsidR="004E5975">
        <w:rPr>
          <w:rFonts w:ascii="Times New Roman" w:hAnsi="Times New Roman" w:cs="Times New Roman"/>
          <w:sz w:val="24"/>
          <w:szCs w:val="24"/>
        </w:rPr>
        <w:t xml:space="preserve"> chrześcijanina </w:t>
      </w:r>
      <w:r w:rsidR="00E73E4F">
        <w:rPr>
          <w:rFonts w:ascii="Times New Roman" w:hAnsi="Times New Roman" w:cs="Times New Roman"/>
          <w:sz w:val="24"/>
          <w:szCs w:val="24"/>
        </w:rPr>
        <w:t>doświadczanego p</w:t>
      </w:r>
      <w:r w:rsidR="004E5975">
        <w:rPr>
          <w:rFonts w:ascii="Times New Roman" w:hAnsi="Times New Roman" w:cs="Times New Roman"/>
          <w:sz w:val="24"/>
          <w:szCs w:val="24"/>
        </w:rPr>
        <w:t>rześladowaniem</w:t>
      </w:r>
      <w:r w:rsidR="00E73E4F">
        <w:rPr>
          <w:rFonts w:ascii="Times New Roman" w:hAnsi="Times New Roman" w:cs="Times New Roman"/>
          <w:sz w:val="24"/>
          <w:szCs w:val="24"/>
        </w:rPr>
        <w:t xml:space="preserve"> za wiarę</w:t>
      </w:r>
      <w:r w:rsidR="004E5975">
        <w:rPr>
          <w:rFonts w:ascii="Times New Roman" w:hAnsi="Times New Roman" w:cs="Times New Roman"/>
          <w:sz w:val="24"/>
          <w:szCs w:val="24"/>
        </w:rPr>
        <w:t xml:space="preserve"> i wierność Chrystusowi</w:t>
      </w:r>
      <w:r w:rsidR="00E73E4F">
        <w:rPr>
          <w:rFonts w:ascii="Times New Roman" w:hAnsi="Times New Roman" w:cs="Times New Roman"/>
          <w:sz w:val="24"/>
          <w:szCs w:val="24"/>
        </w:rPr>
        <w:t>.</w:t>
      </w:r>
      <w:r w:rsidR="002078FA">
        <w:rPr>
          <w:rFonts w:ascii="Times New Roman" w:hAnsi="Times New Roman" w:cs="Times New Roman"/>
          <w:sz w:val="24"/>
          <w:szCs w:val="24"/>
        </w:rPr>
        <w:t xml:space="preserve"> </w:t>
      </w:r>
      <w:r w:rsidR="00E73E4F">
        <w:rPr>
          <w:rFonts w:ascii="Times New Roman" w:hAnsi="Times New Roman" w:cs="Times New Roman"/>
          <w:sz w:val="24"/>
          <w:szCs w:val="24"/>
        </w:rPr>
        <w:t xml:space="preserve">My jednak „wschodami gwiazd i zachodami” – </w:t>
      </w:r>
      <w:r w:rsidR="004E5975">
        <w:rPr>
          <w:rFonts w:ascii="Times New Roman" w:hAnsi="Times New Roman" w:cs="Times New Roman"/>
          <w:sz w:val="24"/>
          <w:szCs w:val="24"/>
        </w:rPr>
        <w:t xml:space="preserve">liczymy i </w:t>
      </w:r>
      <w:r w:rsidR="00E73E4F">
        <w:rPr>
          <w:rFonts w:ascii="Times New Roman" w:hAnsi="Times New Roman" w:cs="Times New Roman"/>
          <w:sz w:val="24"/>
          <w:szCs w:val="24"/>
        </w:rPr>
        <w:t xml:space="preserve">stwierdzamy, że Michał miał wówczas 31 lat a Zbigniew 33lata życia. </w:t>
      </w:r>
      <w:r w:rsidR="00240AFB">
        <w:rPr>
          <w:rFonts w:ascii="Times New Roman" w:hAnsi="Times New Roman" w:cs="Times New Roman"/>
          <w:sz w:val="24"/>
          <w:szCs w:val="24"/>
        </w:rPr>
        <w:t xml:space="preserve">W roku </w:t>
      </w:r>
      <w:r w:rsidR="00E73E4F">
        <w:rPr>
          <w:rFonts w:ascii="Times New Roman" w:hAnsi="Times New Roman" w:cs="Times New Roman"/>
          <w:sz w:val="24"/>
          <w:szCs w:val="24"/>
        </w:rPr>
        <w:t>ich</w:t>
      </w:r>
      <w:r w:rsidR="00240AFB">
        <w:rPr>
          <w:rFonts w:ascii="Times New Roman" w:hAnsi="Times New Roman" w:cs="Times New Roman"/>
          <w:sz w:val="24"/>
          <w:szCs w:val="24"/>
        </w:rPr>
        <w:t xml:space="preserve"> beatyfikacji</w:t>
      </w:r>
      <w:r w:rsidR="004E5975">
        <w:rPr>
          <w:rFonts w:ascii="Times New Roman" w:hAnsi="Times New Roman" w:cs="Times New Roman"/>
          <w:sz w:val="24"/>
          <w:szCs w:val="24"/>
        </w:rPr>
        <w:t xml:space="preserve"> (2015)</w:t>
      </w:r>
      <w:r w:rsidR="00240AFB">
        <w:rPr>
          <w:rFonts w:ascii="Times New Roman" w:hAnsi="Times New Roman" w:cs="Times New Roman"/>
          <w:sz w:val="24"/>
          <w:szCs w:val="24"/>
        </w:rPr>
        <w:t xml:space="preserve"> Michał miałby 55 lat życia, a Zbigniew 57 lat.</w:t>
      </w:r>
    </w:p>
    <w:p w:rsidR="006670F5" w:rsidRDefault="009374CA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Łączyło ich jedno kluczowe doświadczenie. Aby się dowiedzieć</w:t>
      </w:r>
      <w:r w:rsidR="00124A52">
        <w:rPr>
          <w:rFonts w:ascii="Times New Roman" w:hAnsi="Times New Roman" w:cs="Times New Roman"/>
          <w:sz w:val="24"/>
          <w:szCs w:val="24"/>
        </w:rPr>
        <w:t>,</w:t>
      </w:r>
      <w:r w:rsidRPr="00A973AB">
        <w:rPr>
          <w:rFonts w:ascii="Times New Roman" w:hAnsi="Times New Roman" w:cs="Times New Roman"/>
          <w:sz w:val="24"/>
          <w:szCs w:val="24"/>
        </w:rPr>
        <w:t xml:space="preserve"> j</w:t>
      </w:r>
      <w:r w:rsidR="00DD2CAF">
        <w:rPr>
          <w:rFonts w:ascii="Times New Roman" w:hAnsi="Times New Roman" w:cs="Times New Roman"/>
          <w:sz w:val="24"/>
          <w:szCs w:val="24"/>
        </w:rPr>
        <w:t xml:space="preserve">akie wykonajmy </w:t>
      </w:r>
      <w:r w:rsidR="000C602E">
        <w:rPr>
          <w:rFonts w:ascii="Times New Roman" w:hAnsi="Times New Roman" w:cs="Times New Roman"/>
          <w:sz w:val="24"/>
          <w:szCs w:val="24"/>
        </w:rPr>
        <w:t xml:space="preserve">kolejne zadanie   </w:t>
      </w:r>
      <w:r w:rsidR="009713E6">
        <w:rPr>
          <w:rFonts w:ascii="Times New Roman" w:hAnsi="Times New Roman" w:cs="Times New Roman"/>
          <w:sz w:val="24"/>
          <w:szCs w:val="24"/>
        </w:rPr>
        <w:br/>
      </w:r>
      <w:r w:rsidR="00D71298" w:rsidRPr="00863D7B">
        <w:rPr>
          <w:rFonts w:ascii="Times New Roman" w:hAnsi="Times New Roman" w:cs="Times New Roman"/>
          <w:b/>
          <w:sz w:val="24"/>
          <w:szCs w:val="24"/>
        </w:rPr>
        <w:t>II</w:t>
      </w:r>
      <w:r w:rsidR="00B843C3">
        <w:rPr>
          <w:rFonts w:ascii="Times New Roman" w:hAnsi="Times New Roman" w:cs="Times New Roman"/>
          <w:b/>
          <w:sz w:val="24"/>
          <w:szCs w:val="24"/>
        </w:rPr>
        <w:t>.</w:t>
      </w:r>
      <w:r w:rsidR="00D71298">
        <w:rPr>
          <w:rFonts w:ascii="Times New Roman" w:hAnsi="Times New Roman" w:cs="Times New Roman"/>
          <w:sz w:val="24"/>
          <w:szCs w:val="24"/>
        </w:rPr>
        <w:t xml:space="preserve"> R</w:t>
      </w:r>
      <w:r w:rsidR="002B4B1C">
        <w:rPr>
          <w:rFonts w:ascii="Times New Roman" w:hAnsi="Times New Roman" w:cs="Times New Roman"/>
          <w:sz w:val="24"/>
          <w:szCs w:val="24"/>
        </w:rPr>
        <w:t>ozwiąż krzyżówkę</w:t>
      </w:r>
      <w:r w:rsidR="00A277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5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500"/>
        <w:gridCol w:w="540"/>
        <w:gridCol w:w="520"/>
        <w:gridCol w:w="480"/>
        <w:gridCol w:w="500"/>
        <w:gridCol w:w="500"/>
        <w:gridCol w:w="500"/>
        <w:gridCol w:w="520"/>
        <w:gridCol w:w="500"/>
        <w:gridCol w:w="460"/>
      </w:tblGrid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94DD6" w:rsidRPr="00D94DD6" w:rsidTr="00D94DD6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94DD6" w:rsidRPr="00D94DD6" w:rsidTr="00D8681E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D6" w:rsidRPr="00D94DD6" w:rsidRDefault="00D94DD6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8681E" w:rsidRPr="00D94DD6" w:rsidTr="00D8681E">
        <w:trPr>
          <w:gridAfter w:val="2"/>
          <w:wAfter w:w="960" w:type="dxa"/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8681E" w:rsidRPr="00D94DD6" w:rsidTr="00D8681E">
        <w:trPr>
          <w:gridAfter w:val="1"/>
          <w:wAfter w:w="460" w:type="dxa"/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94DD6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8681E" w:rsidRPr="00D94DD6" w:rsidTr="00D8681E">
        <w:trPr>
          <w:gridAfter w:val="1"/>
          <w:wAfter w:w="460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1E" w:rsidRPr="00D94DD6" w:rsidRDefault="00D8681E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221059" w:rsidRPr="00D94DD6" w:rsidTr="00D8681E">
        <w:trPr>
          <w:gridAfter w:val="1"/>
          <w:wAfter w:w="460" w:type="dxa"/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59" w:rsidRPr="00D94DD6" w:rsidRDefault="00221059" w:rsidP="00D94D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D94DD6" w:rsidRPr="006670F5" w:rsidRDefault="00D94DD6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Trzecia cnota boska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darów Ducha Świętego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Stworzony na Boży obraz i podobieństwo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opiekun Jezusa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kobieta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Dziewięciodniowa modlitwa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Ocalony z potopu, budowniczy arki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loretańska lub Serca Pana Jezusa</w:t>
      </w:r>
    </w:p>
    <w:p w:rsidR="009713E6" w:rsidRDefault="009713E6" w:rsidP="009713E6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Boży lub wspólnota wierzących</w:t>
      </w:r>
    </w:p>
    <w:p w:rsidR="009713E6" w:rsidRPr="009713E6" w:rsidRDefault="009713E6" w:rsidP="009713E6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71298" w:rsidRDefault="009713E6" w:rsidP="00B10505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Podsumowanie: </w:t>
      </w:r>
      <w:r w:rsidR="00A277D5">
        <w:rPr>
          <w:rFonts w:ascii="Times New Roman" w:hAnsi="Times New Roman" w:cs="Times New Roman"/>
          <w:sz w:val="24"/>
          <w:szCs w:val="24"/>
        </w:rPr>
        <w:t>h</w:t>
      </w:r>
      <w:r w:rsidR="00A277D5" w:rsidRPr="00A973AB">
        <w:rPr>
          <w:rFonts w:ascii="Times New Roman" w:hAnsi="Times New Roman" w:cs="Times New Roman"/>
          <w:sz w:val="24"/>
          <w:szCs w:val="24"/>
        </w:rPr>
        <w:t>asło</w:t>
      </w:r>
      <w:r w:rsidR="00A277D5">
        <w:rPr>
          <w:rFonts w:ascii="Times New Roman" w:hAnsi="Times New Roman" w:cs="Times New Roman"/>
          <w:sz w:val="24"/>
          <w:szCs w:val="24"/>
        </w:rPr>
        <w:t>:</w:t>
      </w:r>
      <w:r w:rsidR="00A277D5" w:rsidRPr="00A973AB">
        <w:rPr>
          <w:rFonts w:ascii="Times New Roman" w:hAnsi="Times New Roman" w:cs="Times New Roman"/>
          <w:sz w:val="24"/>
          <w:szCs w:val="24"/>
        </w:rPr>
        <w:t xml:space="preserve"> „męczennik”</w:t>
      </w:r>
      <w:r w:rsidR="00A277D5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F0BD8">
        <w:rPr>
          <w:rFonts w:ascii="Times New Roman" w:hAnsi="Times New Roman" w:cs="Times New Roman"/>
          <w:sz w:val="24"/>
          <w:szCs w:val="24"/>
        </w:rPr>
        <w:t>baj zginęli śmiercią męczeńską</w:t>
      </w:r>
      <w:r w:rsidR="003812F1">
        <w:rPr>
          <w:rFonts w:ascii="Times New Roman" w:hAnsi="Times New Roman" w:cs="Times New Roman"/>
          <w:sz w:val="24"/>
          <w:szCs w:val="24"/>
        </w:rPr>
        <w:t xml:space="preserve"> za wiarę</w:t>
      </w:r>
      <w:r w:rsidR="00DD0FD1">
        <w:rPr>
          <w:rFonts w:ascii="Times New Roman" w:hAnsi="Times New Roman" w:cs="Times New Roman"/>
          <w:sz w:val="24"/>
          <w:szCs w:val="24"/>
        </w:rPr>
        <w:t xml:space="preserve"> w Chrystusa.</w:t>
      </w:r>
    </w:p>
    <w:p w:rsidR="00931549" w:rsidRPr="00931549" w:rsidRDefault="00532ED9" w:rsidP="00931549">
      <w:pPr>
        <w:spacing w:after="0" w:line="360" w:lineRule="auto"/>
        <w:ind w:firstLine="357"/>
        <w:jc w:val="both"/>
        <w:rPr>
          <w:rFonts w:ascii="Arial" w:hAnsi="Arial" w:cs="Arial"/>
          <w:color w:val="737373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Bisk</w:t>
      </w:r>
      <w:r w:rsidR="002E6CBE">
        <w:rPr>
          <w:rFonts w:ascii="Times New Roman" w:hAnsi="Times New Roman" w:cs="Times New Roman"/>
          <w:sz w:val="24"/>
          <w:szCs w:val="24"/>
        </w:rPr>
        <w:t xml:space="preserve">up </w:t>
      </w:r>
      <w:r w:rsidR="00F0210D">
        <w:rPr>
          <w:rFonts w:ascii="Times New Roman" w:hAnsi="Times New Roman" w:cs="Times New Roman"/>
          <w:sz w:val="24"/>
          <w:szCs w:val="24"/>
        </w:rPr>
        <w:t xml:space="preserve">diecezji </w:t>
      </w:r>
      <w:proofErr w:type="spellStart"/>
      <w:r w:rsidR="00F0210D">
        <w:rPr>
          <w:rFonts w:ascii="Times New Roman" w:hAnsi="Times New Roman" w:cs="Times New Roman"/>
          <w:sz w:val="24"/>
          <w:szCs w:val="24"/>
        </w:rPr>
        <w:t>Chimbote</w:t>
      </w:r>
      <w:proofErr w:type="spellEnd"/>
      <w:r w:rsidR="00F0210D">
        <w:rPr>
          <w:rFonts w:ascii="Times New Roman" w:hAnsi="Times New Roman" w:cs="Times New Roman"/>
          <w:sz w:val="24"/>
          <w:szCs w:val="24"/>
        </w:rPr>
        <w:t xml:space="preserve"> – Luis </w:t>
      </w:r>
      <w:proofErr w:type="spellStart"/>
      <w:r w:rsidR="00F0210D">
        <w:rPr>
          <w:rFonts w:ascii="Times New Roman" w:hAnsi="Times New Roman" w:cs="Times New Roman"/>
          <w:sz w:val="24"/>
          <w:szCs w:val="24"/>
        </w:rPr>
        <w:t>Bambaré</w:t>
      </w:r>
      <w:r w:rsidR="002E6C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E6CBE">
        <w:rPr>
          <w:rFonts w:ascii="Times New Roman" w:hAnsi="Times New Roman" w:cs="Times New Roman"/>
          <w:sz w:val="24"/>
          <w:szCs w:val="24"/>
        </w:rPr>
        <w:t xml:space="preserve">, powiedział kiedyś: </w:t>
      </w:r>
      <w:r w:rsidR="002E6CBE" w:rsidRPr="00484BB9">
        <w:rPr>
          <w:rFonts w:ascii="Times New Roman" w:hAnsi="Times New Roman" w:cs="Times New Roman"/>
          <w:sz w:val="24"/>
          <w:szCs w:val="24"/>
        </w:rPr>
        <w:t>„Nasz Kościół w Peru posiada świętych, ale nie ma męczenników”</w:t>
      </w:r>
      <w:r w:rsidR="002E6CBE">
        <w:rPr>
          <w:rFonts w:ascii="Times New Roman" w:hAnsi="Times New Roman" w:cs="Times New Roman"/>
          <w:sz w:val="24"/>
          <w:szCs w:val="24"/>
        </w:rPr>
        <w:t xml:space="preserve"> – teraz możemy już powiedzieć –  ma męczenników!  Zresztą</w:t>
      </w:r>
      <w:r w:rsidR="00221059">
        <w:rPr>
          <w:rFonts w:ascii="Times New Roman" w:hAnsi="Times New Roman" w:cs="Times New Roman"/>
          <w:sz w:val="24"/>
          <w:szCs w:val="24"/>
        </w:rPr>
        <w:t xml:space="preserve"> </w:t>
      </w:r>
      <w:r w:rsidR="002E6CBE">
        <w:rPr>
          <w:rFonts w:ascii="Times New Roman" w:hAnsi="Times New Roman" w:cs="Times New Roman"/>
          <w:sz w:val="24"/>
          <w:szCs w:val="24"/>
        </w:rPr>
        <w:t xml:space="preserve">zaraz po </w:t>
      </w:r>
      <w:r w:rsidR="00124A52">
        <w:rPr>
          <w:rFonts w:ascii="Times New Roman" w:hAnsi="Times New Roman" w:cs="Times New Roman"/>
          <w:sz w:val="24"/>
          <w:szCs w:val="24"/>
        </w:rPr>
        <w:t xml:space="preserve">ich </w:t>
      </w:r>
      <w:r w:rsidR="002E6CBE">
        <w:rPr>
          <w:rFonts w:ascii="Times New Roman" w:hAnsi="Times New Roman" w:cs="Times New Roman"/>
          <w:sz w:val="24"/>
          <w:szCs w:val="24"/>
        </w:rPr>
        <w:t>śmierci</w:t>
      </w:r>
      <w:r w:rsidR="00124A52">
        <w:rPr>
          <w:rFonts w:ascii="Times New Roman" w:hAnsi="Times New Roman" w:cs="Times New Roman"/>
          <w:sz w:val="24"/>
          <w:szCs w:val="24"/>
        </w:rPr>
        <w:t>,</w:t>
      </w:r>
      <w:r w:rsidR="002E6CBE">
        <w:rPr>
          <w:rFonts w:ascii="Times New Roman" w:hAnsi="Times New Roman" w:cs="Times New Roman"/>
          <w:sz w:val="24"/>
          <w:szCs w:val="24"/>
        </w:rPr>
        <w:t xml:space="preserve"> panowało przekonanie wśród miejscowej ludności, że</w:t>
      </w:r>
      <w:r w:rsidR="00E2078B">
        <w:rPr>
          <w:rFonts w:ascii="Times New Roman" w:hAnsi="Times New Roman" w:cs="Times New Roman"/>
          <w:sz w:val="24"/>
          <w:szCs w:val="24"/>
        </w:rPr>
        <w:t xml:space="preserve"> o. Michał i o. Zbigniew </w:t>
      </w:r>
      <w:r w:rsidR="002E6CBE">
        <w:rPr>
          <w:rFonts w:ascii="Times New Roman" w:hAnsi="Times New Roman" w:cs="Times New Roman"/>
          <w:sz w:val="24"/>
          <w:szCs w:val="24"/>
        </w:rPr>
        <w:t xml:space="preserve"> są męczennikami za wiarę w Chrystusa.</w:t>
      </w:r>
      <w:r w:rsidR="00931549" w:rsidRPr="00931549">
        <w:rPr>
          <w:rFonts w:ascii="Arial" w:hAnsi="Arial" w:cs="Arial"/>
          <w:color w:val="737373"/>
          <w:sz w:val="16"/>
          <w:szCs w:val="16"/>
        </w:rPr>
        <w:t xml:space="preserve"> </w:t>
      </w:r>
    </w:p>
    <w:p w:rsidR="00240AFB" w:rsidRDefault="00BE39A6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części</w:t>
      </w:r>
      <w:r w:rsidR="00240AFB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8E" w:rsidRDefault="00BE39A6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9A6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B8E">
        <w:rPr>
          <w:rFonts w:ascii="Times New Roman" w:hAnsi="Times New Roman" w:cs="Times New Roman"/>
          <w:sz w:val="24"/>
          <w:szCs w:val="24"/>
        </w:rPr>
        <w:t>Ćwiczenie: „Bardziej z bliska”</w:t>
      </w:r>
      <w:r w:rsidR="00BE24B3">
        <w:rPr>
          <w:rFonts w:ascii="Times New Roman" w:hAnsi="Times New Roman" w:cs="Times New Roman"/>
          <w:sz w:val="24"/>
          <w:szCs w:val="24"/>
        </w:rPr>
        <w:t xml:space="preserve"> – praca w dwóch grupach:</w:t>
      </w:r>
    </w:p>
    <w:p w:rsidR="00BE24B3" w:rsidRDefault="00BE24B3" w:rsidP="00BE24B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1 - dotyczy biografii o. Michała</w:t>
      </w:r>
      <w:r w:rsidR="00674E4B">
        <w:rPr>
          <w:rFonts w:ascii="Times New Roman" w:hAnsi="Times New Roman" w:cs="Times New Roman"/>
          <w:sz w:val="24"/>
          <w:szCs w:val="24"/>
        </w:rPr>
        <w:t xml:space="preserve"> Tomaszka</w:t>
      </w:r>
    </w:p>
    <w:p w:rsidR="00BE24B3" w:rsidRPr="00BE24B3" w:rsidRDefault="00BE24B3" w:rsidP="00BE24B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 – dotyczy biografii o. Zbigniewa</w:t>
      </w:r>
      <w:r w:rsidR="00674E4B">
        <w:rPr>
          <w:rFonts w:ascii="Times New Roman" w:hAnsi="Times New Roman" w:cs="Times New Roman"/>
          <w:sz w:val="24"/>
          <w:szCs w:val="24"/>
        </w:rPr>
        <w:t xml:space="preserve"> Strzałkowskiego</w:t>
      </w:r>
    </w:p>
    <w:p w:rsidR="00BE39A6" w:rsidRDefault="00863D7B" w:rsidP="006670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39A6">
        <w:rPr>
          <w:rFonts w:ascii="Times New Roman" w:hAnsi="Times New Roman" w:cs="Times New Roman"/>
          <w:sz w:val="24"/>
          <w:szCs w:val="24"/>
        </w:rPr>
        <w:t>a podstawie fragmentu filmu ora</w:t>
      </w:r>
      <w:r>
        <w:rPr>
          <w:rFonts w:ascii="Times New Roman" w:hAnsi="Times New Roman" w:cs="Times New Roman"/>
          <w:sz w:val="24"/>
          <w:szCs w:val="24"/>
        </w:rPr>
        <w:t xml:space="preserve">z biografii </w:t>
      </w:r>
      <w:r w:rsidR="00DD0FD1">
        <w:rPr>
          <w:rFonts w:ascii="Times New Roman" w:hAnsi="Times New Roman" w:cs="Times New Roman"/>
          <w:sz w:val="24"/>
          <w:szCs w:val="24"/>
        </w:rPr>
        <w:t>męczenników</w:t>
      </w:r>
      <w:r w:rsidR="000358E7">
        <w:rPr>
          <w:rFonts w:ascii="Times New Roman" w:hAnsi="Times New Roman" w:cs="Times New Roman"/>
          <w:sz w:val="24"/>
          <w:szCs w:val="24"/>
        </w:rPr>
        <w:t xml:space="preserve"> (materiały pomocnicze  A),</w:t>
      </w:r>
      <w:r w:rsidR="00BE39A6">
        <w:rPr>
          <w:rFonts w:ascii="Times New Roman" w:hAnsi="Times New Roman" w:cs="Times New Roman"/>
          <w:sz w:val="24"/>
          <w:szCs w:val="24"/>
        </w:rPr>
        <w:t xml:space="preserve"> dowiemy się zdecydowanie więcej na temat ich życia i działalności.</w:t>
      </w:r>
      <w:r w:rsidR="00666B8E">
        <w:rPr>
          <w:rFonts w:ascii="Times New Roman" w:hAnsi="Times New Roman" w:cs="Times New Roman"/>
          <w:sz w:val="24"/>
          <w:szCs w:val="24"/>
        </w:rPr>
        <w:t xml:space="preserve"> </w:t>
      </w:r>
      <w:r w:rsidR="00DC07A6">
        <w:rPr>
          <w:rFonts w:ascii="Times New Roman" w:hAnsi="Times New Roman" w:cs="Times New Roman"/>
          <w:sz w:val="24"/>
          <w:szCs w:val="24"/>
        </w:rPr>
        <w:t xml:space="preserve">Po </w:t>
      </w:r>
      <w:r w:rsidR="00BE39A6" w:rsidRPr="00BE39A6">
        <w:rPr>
          <w:rFonts w:ascii="Times New Roman" w:hAnsi="Times New Roman" w:cs="Times New Roman"/>
          <w:sz w:val="24"/>
          <w:szCs w:val="24"/>
        </w:rPr>
        <w:t xml:space="preserve">odczytaniu </w:t>
      </w:r>
      <w:r w:rsidR="00C40F5B">
        <w:rPr>
          <w:rFonts w:ascii="Times New Roman" w:hAnsi="Times New Roman" w:cs="Times New Roman"/>
          <w:sz w:val="24"/>
          <w:szCs w:val="24"/>
        </w:rPr>
        <w:t xml:space="preserve">biografii, uczniowie uzupełniają </w:t>
      </w:r>
      <w:r w:rsidR="00FF0BD8">
        <w:rPr>
          <w:rFonts w:ascii="Times New Roman" w:hAnsi="Times New Roman" w:cs="Times New Roman"/>
          <w:sz w:val="24"/>
          <w:szCs w:val="24"/>
        </w:rPr>
        <w:t xml:space="preserve"> tabele</w:t>
      </w:r>
      <w:r w:rsidR="00BE39A6">
        <w:rPr>
          <w:rFonts w:ascii="Times New Roman" w:hAnsi="Times New Roman" w:cs="Times New Roman"/>
          <w:sz w:val="24"/>
          <w:szCs w:val="24"/>
        </w:rPr>
        <w:t>, a następnie ochotnicy przedstawiają wyniki swojej pracy</w:t>
      </w:r>
      <w:r w:rsidR="000358E7">
        <w:rPr>
          <w:rFonts w:ascii="Times New Roman" w:hAnsi="Times New Roman" w:cs="Times New Roman"/>
          <w:sz w:val="24"/>
          <w:szCs w:val="24"/>
        </w:rPr>
        <w:t>.</w:t>
      </w:r>
      <w:r w:rsidR="00BE3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A6" w:rsidRPr="00863D7B" w:rsidRDefault="00BE39A6" w:rsidP="00BE3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D7B">
        <w:rPr>
          <w:rFonts w:ascii="Times New Roman" w:hAnsi="Times New Roman" w:cs="Times New Roman"/>
          <w:sz w:val="24"/>
          <w:szCs w:val="24"/>
        </w:rPr>
        <w:t>Krótkie wyjaśnienie przed filmem:</w:t>
      </w:r>
    </w:p>
    <w:p w:rsidR="00BE39A6" w:rsidRPr="00A973AB" w:rsidRDefault="00124A52" w:rsidP="00667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 – kraj Ameryki Ł</w:t>
      </w:r>
      <w:r w:rsidR="00BE39A6" w:rsidRPr="00A973AB">
        <w:rPr>
          <w:rFonts w:ascii="Times New Roman" w:hAnsi="Times New Roman" w:cs="Times New Roman"/>
          <w:sz w:val="24"/>
          <w:szCs w:val="24"/>
        </w:rPr>
        <w:t>acińskiej położony w odległości około 14 tysięcy kilometrów od Polski.</w:t>
      </w:r>
      <w:r w:rsidR="00BE39A6">
        <w:rPr>
          <w:rFonts w:ascii="Times New Roman" w:hAnsi="Times New Roman" w:cs="Times New Roman"/>
          <w:sz w:val="24"/>
          <w:szCs w:val="24"/>
        </w:rPr>
        <w:t xml:space="preserve"> Państwo nad Oceanem Spokojny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BE3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9A6" w:rsidRDefault="00BE39A6" w:rsidP="006670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Pariacoto – miejscowość w Peru, gdzie prowadzą działalność  misyjną </w:t>
      </w:r>
      <w:r w:rsidR="00B843C3">
        <w:rPr>
          <w:rFonts w:ascii="Times New Roman" w:hAnsi="Times New Roman" w:cs="Times New Roman"/>
          <w:sz w:val="24"/>
          <w:szCs w:val="24"/>
        </w:rPr>
        <w:t xml:space="preserve">Ojcowie </w:t>
      </w:r>
      <w:r w:rsidRPr="00A973AB">
        <w:rPr>
          <w:rFonts w:ascii="Times New Roman" w:hAnsi="Times New Roman" w:cs="Times New Roman"/>
          <w:sz w:val="24"/>
          <w:szCs w:val="24"/>
        </w:rPr>
        <w:t>Franciszkanie Prowincji św. Anton</w:t>
      </w:r>
      <w:r>
        <w:rPr>
          <w:rFonts w:ascii="Times New Roman" w:hAnsi="Times New Roman" w:cs="Times New Roman"/>
          <w:sz w:val="24"/>
          <w:szCs w:val="24"/>
        </w:rPr>
        <w:t xml:space="preserve">iego i bł. Jakuba Strzemię. </w:t>
      </w:r>
    </w:p>
    <w:p w:rsidR="009713E6" w:rsidRDefault="009713E6" w:rsidP="00971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</w:t>
      </w:r>
      <w:r w:rsidR="00B843C3">
        <w:rPr>
          <w:rFonts w:ascii="Times New Roman" w:hAnsi="Times New Roman" w:cs="Times New Roman"/>
          <w:b/>
          <w:sz w:val="24"/>
          <w:szCs w:val="24"/>
        </w:rPr>
        <w:t xml:space="preserve"> biograficzna</w:t>
      </w:r>
    </w:p>
    <w:p w:rsidR="009713E6" w:rsidRDefault="009713E6" w:rsidP="00971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B53">
        <w:rPr>
          <w:rFonts w:ascii="Times New Roman" w:hAnsi="Times New Roman" w:cs="Times New Roman"/>
          <w:sz w:val="24"/>
          <w:szCs w:val="24"/>
        </w:rPr>
        <w:t>Posługując się przesłankami z filmu i tekstem biograficznym uzupełnij tabelę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369"/>
        <w:gridCol w:w="3149"/>
        <w:gridCol w:w="3260"/>
      </w:tblGrid>
      <w:tr w:rsidR="009713E6" w:rsidTr="00E73E4F">
        <w:tc>
          <w:tcPr>
            <w:tcW w:w="3369" w:type="dxa"/>
          </w:tcPr>
          <w:p w:rsidR="009713E6" w:rsidRPr="00232BC4" w:rsidRDefault="009713E6" w:rsidP="00E73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C4">
              <w:rPr>
                <w:rFonts w:ascii="Times New Roman" w:hAnsi="Times New Roman" w:cs="Times New Roman"/>
                <w:b/>
                <w:sz w:val="24"/>
                <w:szCs w:val="24"/>
              </w:rPr>
              <w:t>Wydarzenia z życia</w:t>
            </w:r>
          </w:p>
        </w:tc>
        <w:tc>
          <w:tcPr>
            <w:tcW w:w="3149" w:type="dxa"/>
          </w:tcPr>
          <w:p w:rsidR="009713E6" w:rsidRPr="00232BC4" w:rsidRDefault="009713E6" w:rsidP="00E73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32BC4">
              <w:rPr>
                <w:rFonts w:ascii="Times New Roman" w:hAnsi="Times New Roman" w:cs="Times New Roman"/>
                <w:b/>
                <w:sz w:val="24"/>
                <w:szCs w:val="24"/>
              </w:rPr>
              <w:t>. Michał Tomaszek</w:t>
            </w:r>
          </w:p>
        </w:tc>
        <w:tc>
          <w:tcPr>
            <w:tcW w:w="3260" w:type="dxa"/>
          </w:tcPr>
          <w:p w:rsidR="009713E6" w:rsidRPr="00232BC4" w:rsidRDefault="009713E6" w:rsidP="00E73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C4">
              <w:rPr>
                <w:rFonts w:ascii="Times New Roman" w:hAnsi="Times New Roman" w:cs="Times New Roman"/>
                <w:b/>
                <w:sz w:val="24"/>
                <w:szCs w:val="24"/>
              </w:rPr>
              <w:t>o. Zbigniew Strzałkowski</w:t>
            </w: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rodziców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Rodzeństwo </w:t>
            </w:r>
            <w:r w:rsidRPr="00916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16307">
              <w:rPr>
                <w:rFonts w:ascii="Times New Roman" w:hAnsi="Times New Roman" w:cs="Times New Roman"/>
                <w:sz w:val="18"/>
                <w:szCs w:val="18"/>
              </w:rPr>
              <w:t>brat, siostra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16307">
              <w:rPr>
                <w:rFonts w:ascii="Times New Roman" w:hAnsi="Times New Roman" w:cs="Times New Roman"/>
                <w:sz w:val="18"/>
                <w:szCs w:val="18"/>
              </w:rPr>
              <w:t xml:space="preserve"> liczbowo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rPr>
          <w:trHeight w:val="429"/>
        </w:trPr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szkoła średniej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 nazwa Wyższego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Seminarium Duchownego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w Polsce, pasje,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zainteresowania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Działalność w Peru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śmierci, przyczyna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E6" w:rsidTr="00E73E4F">
        <w:tc>
          <w:tcPr>
            <w:tcW w:w="336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beatyfikacji</w:t>
            </w:r>
          </w:p>
        </w:tc>
        <w:tc>
          <w:tcPr>
            <w:tcW w:w="3149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E6" w:rsidRDefault="009713E6" w:rsidP="00E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E6" w:rsidRPr="00BE39A6" w:rsidRDefault="009713E6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538" w:rsidRDefault="002956B9" w:rsidP="006670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Na podsumowanie </w:t>
      </w:r>
      <w:r w:rsidR="00863D7B">
        <w:rPr>
          <w:rFonts w:ascii="Times New Roman" w:hAnsi="Times New Roman" w:cs="Times New Roman"/>
          <w:sz w:val="24"/>
          <w:szCs w:val="24"/>
        </w:rPr>
        <w:t xml:space="preserve"> tej części katechezy</w:t>
      </w:r>
      <w:r w:rsidRPr="00A973AB">
        <w:rPr>
          <w:rFonts w:ascii="Times New Roman" w:hAnsi="Times New Roman" w:cs="Times New Roman"/>
          <w:sz w:val="24"/>
          <w:szCs w:val="24"/>
        </w:rPr>
        <w:t>, katecheta prosi o</w:t>
      </w:r>
      <w:r w:rsidR="002078FA">
        <w:rPr>
          <w:rFonts w:ascii="Times New Roman" w:hAnsi="Times New Roman" w:cs="Times New Roman"/>
          <w:sz w:val="24"/>
          <w:szCs w:val="24"/>
        </w:rPr>
        <w:t>dpowiednią</w:t>
      </w:r>
      <w:r>
        <w:rPr>
          <w:rFonts w:ascii="Times New Roman" w:hAnsi="Times New Roman" w:cs="Times New Roman"/>
          <w:sz w:val="24"/>
          <w:szCs w:val="24"/>
        </w:rPr>
        <w:t xml:space="preserve"> osobę o </w:t>
      </w:r>
      <w:r w:rsidR="000358E7">
        <w:rPr>
          <w:rFonts w:ascii="Times New Roman" w:hAnsi="Times New Roman" w:cs="Times New Roman"/>
          <w:sz w:val="24"/>
          <w:szCs w:val="24"/>
        </w:rPr>
        <w:t>recytację tekstu na forum klasy. N</w:t>
      </w:r>
      <w:r>
        <w:rPr>
          <w:rFonts w:ascii="Times New Roman" w:hAnsi="Times New Roman" w:cs="Times New Roman"/>
          <w:sz w:val="24"/>
          <w:szCs w:val="24"/>
        </w:rPr>
        <w:t>awiązuje do męczeństwa św. Maksymiliana Kolbego, bowiem tekst j</w:t>
      </w:r>
      <w:r w:rsidR="00652FA2">
        <w:rPr>
          <w:rFonts w:ascii="Times New Roman" w:hAnsi="Times New Roman" w:cs="Times New Roman"/>
          <w:sz w:val="24"/>
          <w:szCs w:val="24"/>
        </w:rPr>
        <w:t>est napisany pod jego</w:t>
      </w:r>
      <w:r w:rsidR="000358E7">
        <w:rPr>
          <w:rFonts w:ascii="Times New Roman" w:hAnsi="Times New Roman" w:cs="Times New Roman"/>
          <w:sz w:val="24"/>
          <w:szCs w:val="24"/>
        </w:rPr>
        <w:t xml:space="preserve"> adresem</w:t>
      </w:r>
      <w:r w:rsidR="00652FA2">
        <w:rPr>
          <w:rFonts w:ascii="Times New Roman" w:hAnsi="Times New Roman" w:cs="Times New Roman"/>
          <w:sz w:val="24"/>
          <w:szCs w:val="24"/>
        </w:rPr>
        <w:t xml:space="preserve">. </w:t>
      </w:r>
      <w:r w:rsidR="00863D7B">
        <w:rPr>
          <w:rFonts w:ascii="Times New Roman" w:hAnsi="Times New Roman" w:cs="Times New Roman"/>
          <w:sz w:val="24"/>
          <w:szCs w:val="24"/>
        </w:rPr>
        <w:t xml:space="preserve">Sygnalizuje, że </w:t>
      </w:r>
      <w:r w:rsidR="00652FA2">
        <w:rPr>
          <w:rFonts w:ascii="Times New Roman" w:hAnsi="Times New Roman" w:cs="Times New Roman"/>
          <w:sz w:val="24"/>
          <w:szCs w:val="24"/>
        </w:rPr>
        <w:t>fenom</w:t>
      </w:r>
      <w:r w:rsidR="00863D7B">
        <w:rPr>
          <w:rFonts w:ascii="Times New Roman" w:hAnsi="Times New Roman" w:cs="Times New Roman"/>
          <w:sz w:val="24"/>
          <w:szCs w:val="24"/>
        </w:rPr>
        <w:t>en tego tekstu polega na tym, iż</w:t>
      </w:r>
      <w:r w:rsidR="00652FA2">
        <w:rPr>
          <w:rFonts w:ascii="Times New Roman" w:hAnsi="Times New Roman" w:cs="Times New Roman"/>
          <w:sz w:val="24"/>
          <w:szCs w:val="24"/>
        </w:rPr>
        <w:t xml:space="preserve"> łąc</w:t>
      </w:r>
      <w:r w:rsidR="00C96538">
        <w:rPr>
          <w:rFonts w:ascii="Times New Roman" w:hAnsi="Times New Roman" w:cs="Times New Roman"/>
          <w:sz w:val="24"/>
          <w:szCs w:val="24"/>
        </w:rPr>
        <w:t xml:space="preserve">zy ”jednym słowem” trzy osoby. </w:t>
      </w:r>
    </w:p>
    <w:p w:rsidR="00B843C3" w:rsidRPr="00B843C3" w:rsidRDefault="00652FA2" w:rsidP="006670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2E">
        <w:rPr>
          <w:rFonts w:ascii="Times New Roman" w:hAnsi="Times New Roman" w:cs="Times New Roman"/>
          <w:sz w:val="24"/>
          <w:szCs w:val="24"/>
        </w:rPr>
        <w:t>Słuchając</w:t>
      </w:r>
      <w:r w:rsidR="000C602E">
        <w:rPr>
          <w:rFonts w:ascii="Times New Roman" w:hAnsi="Times New Roman" w:cs="Times New Roman"/>
          <w:sz w:val="24"/>
          <w:szCs w:val="24"/>
        </w:rPr>
        <w:t xml:space="preserve"> recytacji tekstu, </w:t>
      </w:r>
      <w:r w:rsidRPr="000C602E">
        <w:rPr>
          <w:rFonts w:ascii="Times New Roman" w:hAnsi="Times New Roman" w:cs="Times New Roman"/>
          <w:sz w:val="24"/>
          <w:szCs w:val="24"/>
        </w:rPr>
        <w:t xml:space="preserve"> zastanów się – co jest wspólnego</w:t>
      </w:r>
      <w:r w:rsidR="00676A8B" w:rsidRPr="00676A8B">
        <w:rPr>
          <w:rFonts w:ascii="Times New Roman" w:hAnsi="Times New Roman" w:cs="Times New Roman"/>
          <w:sz w:val="24"/>
          <w:szCs w:val="24"/>
        </w:rPr>
        <w:t xml:space="preserve"> </w:t>
      </w:r>
      <w:r w:rsidR="00676A8B" w:rsidRPr="000C602E">
        <w:rPr>
          <w:rFonts w:ascii="Times New Roman" w:hAnsi="Times New Roman" w:cs="Times New Roman"/>
          <w:sz w:val="24"/>
          <w:szCs w:val="24"/>
        </w:rPr>
        <w:t>w tym wydarzeniu męczeństwa</w:t>
      </w:r>
      <w:r w:rsidR="00863D7B">
        <w:rPr>
          <w:rFonts w:ascii="Times New Roman" w:hAnsi="Times New Roman" w:cs="Times New Roman"/>
          <w:sz w:val="24"/>
          <w:szCs w:val="24"/>
        </w:rPr>
        <w:t xml:space="preserve"> dla ws</w:t>
      </w:r>
      <w:r w:rsidR="00676A8B">
        <w:rPr>
          <w:rFonts w:ascii="Times New Roman" w:hAnsi="Times New Roman" w:cs="Times New Roman"/>
          <w:sz w:val="24"/>
          <w:szCs w:val="24"/>
        </w:rPr>
        <w:t>pomnianych trzech franciszkanów</w:t>
      </w:r>
      <w:r w:rsidRPr="000C602E">
        <w:rPr>
          <w:rFonts w:ascii="Times New Roman" w:hAnsi="Times New Roman" w:cs="Times New Roman"/>
          <w:sz w:val="24"/>
          <w:szCs w:val="24"/>
        </w:rPr>
        <w:t>?</w:t>
      </w:r>
    </w:p>
    <w:p w:rsidR="00B843C3" w:rsidRDefault="00B843C3" w:rsidP="000C60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Recytacja tekstu:</w:t>
      </w:r>
    </w:p>
    <w:p w:rsidR="002956B9" w:rsidRPr="00927477" w:rsidRDefault="00B843C3" w:rsidP="009274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6B9" w:rsidRPr="00927477">
        <w:rPr>
          <w:rFonts w:ascii="Times New Roman" w:hAnsi="Times New Roman" w:cs="Times New Roman"/>
          <w:b/>
          <w:sz w:val="24"/>
          <w:szCs w:val="24"/>
        </w:rPr>
        <w:t xml:space="preserve">„Zgon miałeś cichy, jak noce sierpniowe i gwiazdy grały ci jasne fanfary, </w:t>
      </w:r>
      <w:r w:rsidR="00927477">
        <w:rPr>
          <w:rFonts w:ascii="Times New Roman" w:hAnsi="Times New Roman" w:cs="Times New Roman"/>
          <w:b/>
          <w:sz w:val="24"/>
          <w:szCs w:val="24"/>
        </w:rPr>
        <w:br/>
      </w:r>
      <w:r w:rsidR="002956B9" w:rsidRPr="00927477">
        <w:rPr>
          <w:rFonts w:ascii="Times New Roman" w:hAnsi="Times New Roman" w:cs="Times New Roman"/>
          <w:b/>
          <w:sz w:val="24"/>
          <w:szCs w:val="24"/>
        </w:rPr>
        <w:t>szumiały brzozy,</w:t>
      </w:r>
      <w:r w:rsidR="00927477">
        <w:rPr>
          <w:rFonts w:ascii="Times New Roman" w:hAnsi="Times New Roman" w:cs="Times New Roman"/>
          <w:b/>
          <w:sz w:val="24"/>
          <w:szCs w:val="24"/>
        </w:rPr>
        <w:t xml:space="preserve"> jak barwne sztandary, </w:t>
      </w:r>
      <w:r w:rsidR="002956B9" w:rsidRPr="00927477">
        <w:rPr>
          <w:rFonts w:ascii="Times New Roman" w:hAnsi="Times New Roman" w:cs="Times New Roman"/>
          <w:b/>
          <w:sz w:val="24"/>
          <w:szCs w:val="24"/>
        </w:rPr>
        <w:t>a wiatr ci głosił żałobną przemowę.</w:t>
      </w:r>
    </w:p>
    <w:p w:rsidR="002956B9" w:rsidRPr="00927477" w:rsidRDefault="002956B9" w:rsidP="00035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I porzucone Twe szczątki mogile, jak rolnik rzuca zbóż ziarna na łany.</w:t>
      </w:r>
    </w:p>
    <w:p w:rsidR="002956B9" w:rsidRPr="00927477" w:rsidRDefault="002956B9" w:rsidP="000358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Lecz duch Twój żyje i ani przez chwilę nie przestał błyszczeć, jak obłok świetlany.</w:t>
      </w:r>
    </w:p>
    <w:p w:rsidR="00B843C3" w:rsidRPr="00927477" w:rsidRDefault="002956B9" w:rsidP="00B843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Na drodze życia dla tych, co w bezsile złorzeczą Bogu wspomniawszy swe rany”.</w:t>
      </w:r>
    </w:p>
    <w:p w:rsidR="00676A8B" w:rsidRPr="00B843C3" w:rsidRDefault="00124A52" w:rsidP="00B843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Katecheta</w:t>
      </w:r>
      <w:r w:rsidR="00676A8B" w:rsidRPr="00B843C3">
        <w:rPr>
          <w:rFonts w:ascii="Times New Roman" w:hAnsi="Times New Roman" w:cs="Times New Roman"/>
          <w:sz w:val="24"/>
          <w:szCs w:val="24"/>
        </w:rPr>
        <w:t xml:space="preserve"> puentą tematyczną </w:t>
      </w:r>
      <w:r w:rsidR="00FF0BD8" w:rsidRPr="00B843C3">
        <w:rPr>
          <w:rFonts w:ascii="Times New Roman" w:hAnsi="Times New Roman" w:cs="Times New Roman"/>
          <w:sz w:val="24"/>
          <w:szCs w:val="24"/>
        </w:rPr>
        <w:t xml:space="preserve">podsumowuje </w:t>
      </w:r>
      <w:r w:rsidR="00676A8B" w:rsidRPr="00B843C3">
        <w:rPr>
          <w:rFonts w:ascii="Times New Roman" w:hAnsi="Times New Roman" w:cs="Times New Roman"/>
          <w:sz w:val="24"/>
          <w:szCs w:val="24"/>
        </w:rPr>
        <w:t>wypowiedzi uczniów.</w:t>
      </w:r>
    </w:p>
    <w:p w:rsidR="002C79BD" w:rsidRPr="00A973AB" w:rsidRDefault="002C79BD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817" w:rsidRPr="00A973AB" w:rsidRDefault="009374CA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b/>
          <w:sz w:val="24"/>
          <w:szCs w:val="24"/>
        </w:rPr>
        <w:t xml:space="preserve">C. Zakończenie </w:t>
      </w:r>
    </w:p>
    <w:p w:rsidR="004C296A" w:rsidRPr="00A973AB" w:rsidRDefault="004C296A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Ćwiczenie</w:t>
      </w:r>
      <w:r w:rsidR="00676A8B">
        <w:rPr>
          <w:rFonts w:ascii="Times New Roman" w:hAnsi="Times New Roman" w:cs="Times New Roman"/>
          <w:sz w:val="24"/>
          <w:szCs w:val="24"/>
        </w:rPr>
        <w:t>:</w:t>
      </w:r>
      <w:r w:rsidR="00124A52">
        <w:rPr>
          <w:rFonts w:ascii="Times New Roman" w:hAnsi="Times New Roman" w:cs="Times New Roman"/>
          <w:sz w:val="24"/>
          <w:szCs w:val="24"/>
        </w:rPr>
        <w:t xml:space="preserve"> SMS, Modlitwa na zakończe</w:t>
      </w:r>
      <w:r w:rsidRPr="00A973AB">
        <w:rPr>
          <w:rFonts w:ascii="Times New Roman" w:hAnsi="Times New Roman" w:cs="Times New Roman"/>
          <w:sz w:val="24"/>
          <w:szCs w:val="24"/>
        </w:rPr>
        <w:t>nie</w:t>
      </w:r>
      <w:r w:rsidR="00676A8B">
        <w:rPr>
          <w:rFonts w:ascii="Times New Roman" w:hAnsi="Times New Roman" w:cs="Times New Roman"/>
          <w:sz w:val="24"/>
          <w:szCs w:val="24"/>
        </w:rPr>
        <w:t xml:space="preserve"> katechezy</w:t>
      </w:r>
    </w:p>
    <w:p w:rsidR="00A35C20" w:rsidRDefault="004C296A" w:rsidP="006670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Wysyłamy </w:t>
      </w:r>
      <w:proofErr w:type="spellStart"/>
      <w:r w:rsidRPr="00A973AB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A973AB">
        <w:rPr>
          <w:rFonts w:ascii="Times New Roman" w:hAnsi="Times New Roman" w:cs="Times New Roman"/>
          <w:sz w:val="24"/>
          <w:szCs w:val="24"/>
        </w:rPr>
        <w:t xml:space="preserve"> do znajomych z informacją o beatyfikacji pierwszych polskich męczenników i misjonarzy</w:t>
      </w:r>
      <w:r w:rsidR="002A2FC1">
        <w:rPr>
          <w:rFonts w:ascii="Times New Roman" w:hAnsi="Times New Roman" w:cs="Times New Roman"/>
          <w:sz w:val="24"/>
          <w:szCs w:val="24"/>
        </w:rPr>
        <w:t xml:space="preserve"> z Peru</w:t>
      </w:r>
      <w:r w:rsidR="00F9719E">
        <w:rPr>
          <w:rFonts w:ascii="Times New Roman" w:hAnsi="Times New Roman" w:cs="Times New Roman"/>
          <w:sz w:val="24"/>
          <w:szCs w:val="24"/>
        </w:rPr>
        <w:t xml:space="preserve"> –</w:t>
      </w:r>
      <w:r w:rsidRPr="00A973AB">
        <w:rPr>
          <w:rFonts w:ascii="Times New Roman" w:hAnsi="Times New Roman" w:cs="Times New Roman"/>
          <w:sz w:val="24"/>
          <w:szCs w:val="24"/>
        </w:rPr>
        <w:t xml:space="preserve"> o</w:t>
      </w:r>
      <w:r w:rsidR="00F9719E">
        <w:rPr>
          <w:rFonts w:ascii="Times New Roman" w:hAnsi="Times New Roman" w:cs="Times New Roman"/>
          <w:sz w:val="24"/>
          <w:szCs w:val="24"/>
        </w:rPr>
        <w:t>. Michała i o. Zbigniewa</w:t>
      </w:r>
      <w:r w:rsidR="00A35C20">
        <w:rPr>
          <w:rFonts w:ascii="Times New Roman" w:hAnsi="Times New Roman" w:cs="Times New Roman"/>
          <w:sz w:val="24"/>
          <w:szCs w:val="24"/>
        </w:rPr>
        <w:t xml:space="preserve">. </w:t>
      </w:r>
      <w:r w:rsidRPr="00A973AB">
        <w:rPr>
          <w:rFonts w:ascii="Times New Roman" w:hAnsi="Times New Roman" w:cs="Times New Roman"/>
          <w:sz w:val="24"/>
          <w:szCs w:val="24"/>
        </w:rPr>
        <w:t xml:space="preserve">Treść </w:t>
      </w:r>
      <w:proofErr w:type="spellStart"/>
      <w:r w:rsidRPr="00A973AB">
        <w:rPr>
          <w:rFonts w:ascii="Times New Roman" w:hAnsi="Times New Roman" w:cs="Times New Roman"/>
          <w:sz w:val="24"/>
          <w:szCs w:val="24"/>
        </w:rPr>
        <w:t>sms</w:t>
      </w:r>
      <w:r w:rsidR="00FE108A" w:rsidRPr="00A973AB">
        <w:rPr>
          <w:rFonts w:ascii="Times New Roman" w:hAnsi="Times New Roman" w:cs="Times New Roman"/>
          <w:sz w:val="24"/>
          <w:szCs w:val="24"/>
        </w:rPr>
        <w:t>-</w:t>
      </w:r>
      <w:r w:rsidRPr="00A973A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73AB">
        <w:rPr>
          <w:rFonts w:ascii="Times New Roman" w:hAnsi="Times New Roman" w:cs="Times New Roman"/>
          <w:sz w:val="24"/>
          <w:szCs w:val="24"/>
        </w:rPr>
        <w:t xml:space="preserve">: </w:t>
      </w:r>
      <w:r w:rsidR="00676A8B">
        <w:rPr>
          <w:rFonts w:ascii="Times New Roman" w:hAnsi="Times New Roman" w:cs="Times New Roman"/>
          <w:b/>
          <w:color w:val="0070C0"/>
          <w:sz w:val="24"/>
          <w:szCs w:val="24"/>
        </w:rPr>
        <w:t>B</w:t>
      </w:r>
      <w:r w:rsidRPr="00676A8B"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="00FE108A" w:rsidRPr="00676A8B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676A8B">
        <w:rPr>
          <w:rFonts w:ascii="Times New Roman" w:hAnsi="Times New Roman" w:cs="Times New Roman"/>
          <w:b/>
          <w:color w:val="0070C0"/>
          <w:sz w:val="24"/>
          <w:szCs w:val="24"/>
        </w:rPr>
        <w:t>t</w:t>
      </w:r>
      <w:r w:rsidR="00FE108A" w:rsidRPr="00676A8B">
        <w:rPr>
          <w:rFonts w:ascii="Times New Roman" w:hAnsi="Times New Roman" w:cs="Times New Roman"/>
          <w:b/>
          <w:color w:val="0070C0"/>
          <w:sz w:val="24"/>
          <w:szCs w:val="24"/>
        </w:rPr>
        <w:t>y</w:t>
      </w:r>
      <w:r w:rsidRPr="00676A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fikacja </w:t>
      </w:r>
      <w:r w:rsidR="00676A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676A8B">
        <w:rPr>
          <w:rFonts w:ascii="Times New Roman" w:hAnsi="Times New Roman" w:cs="Times New Roman"/>
          <w:b/>
          <w:color w:val="0070C0"/>
          <w:sz w:val="24"/>
          <w:szCs w:val="24"/>
        </w:rPr>
        <w:t>Michała i Zbigniewa</w:t>
      </w:r>
      <w:r w:rsidR="00676A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</w:t>
      </w:r>
      <w:r w:rsidRPr="00676A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5.12.2015 – </w:t>
      </w:r>
      <w:hyperlink r:id="rId12" w:history="1">
        <w:r w:rsidR="00484BB9" w:rsidRPr="00E848AA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www.meczennicy.franciszkanie.pl</w:t>
        </w:r>
      </w:hyperlink>
    </w:p>
    <w:p w:rsidR="000358E7" w:rsidRDefault="00A35C20" w:rsidP="00E842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Rozdajemy uczniom obrazki</w:t>
      </w:r>
      <w:r w:rsidR="002B4B1C">
        <w:rPr>
          <w:rFonts w:ascii="Times New Roman" w:hAnsi="Times New Roman" w:cs="Times New Roman"/>
          <w:sz w:val="24"/>
          <w:szCs w:val="24"/>
        </w:rPr>
        <w:t xml:space="preserve"> z modlitwą o beatyfikację.</w:t>
      </w:r>
    </w:p>
    <w:p w:rsidR="00B843C3" w:rsidRDefault="002B4B1C" w:rsidP="00E842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Katechezę kończymy</w:t>
      </w:r>
      <w:r w:rsidR="00E842A5">
        <w:rPr>
          <w:rFonts w:ascii="Times New Roman" w:hAnsi="Times New Roman" w:cs="Times New Roman"/>
          <w:sz w:val="24"/>
          <w:szCs w:val="24"/>
        </w:rPr>
        <w:t xml:space="preserve"> </w:t>
      </w:r>
      <w:r w:rsidR="00F26488">
        <w:rPr>
          <w:rFonts w:ascii="Times New Roman" w:hAnsi="Times New Roman" w:cs="Times New Roman"/>
          <w:sz w:val="24"/>
          <w:szCs w:val="24"/>
        </w:rPr>
        <w:t xml:space="preserve">słowami </w:t>
      </w:r>
      <w:r w:rsidR="00E842A5">
        <w:rPr>
          <w:rFonts w:ascii="Times New Roman" w:hAnsi="Times New Roman" w:cs="Times New Roman"/>
          <w:sz w:val="24"/>
          <w:szCs w:val="24"/>
        </w:rPr>
        <w:t>modlitwy napisan</w:t>
      </w:r>
      <w:r w:rsidR="00F26488">
        <w:rPr>
          <w:rFonts w:ascii="Times New Roman" w:hAnsi="Times New Roman" w:cs="Times New Roman"/>
          <w:sz w:val="24"/>
          <w:szCs w:val="24"/>
        </w:rPr>
        <w:t>ej</w:t>
      </w:r>
      <w:r w:rsidR="00E842A5">
        <w:rPr>
          <w:rFonts w:ascii="Times New Roman" w:hAnsi="Times New Roman" w:cs="Times New Roman"/>
          <w:sz w:val="24"/>
          <w:szCs w:val="24"/>
        </w:rPr>
        <w:t xml:space="preserve"> przez ks. Bronisława Mokrzyckiego SJ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2A5" w:rsidRPr="00F26488" w:rsidRDefault="00E842A5" w:rsidP="00B843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>„Nie zabijaj Chrystusa</w:t>
      </w:r>
    </w:p>
    <w:p w:rsidR="00E842A5" w:rsidRPr="00F26488" w:rsidRDefault="00E842A5" w:rsidP="00B843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ab/>
      </w:r>
      <w:r w:rsidR="00F26488">
        <w:rPr>
          <w:rFonts w:ascii="Times New Roman" w:hAnsi="Times New Roman" w:cs="Times New Roman"/>
          <w:b/>
          <w:sz w:val="24"/>
          <w:szCs w:val="24"/>
        </w:rPr>
        <w:t>w</w:t>
      </w:r>
      <w:r w:rsidRPr="00F26488">
        <w:rPr>
          <w:rFonts w:ascii="Times New Roman" w:hAnsi="Times New Roman" w:cs="Times New Roman"/>
          <w:b/>
          <w:sz w:val="24"/>
          <w:szCs w:val="24"/>
        </w:rPr>
        <w:t xml:space="preserve"> drugim człowieku</w:t>
      </w:r>
    </w:p>
    <w:p w:rsidR="00E842A5" w:rsidRPr="00F26488" w:rsidRDefault="00E842A5" w:rsidP="00B843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ab/>
      </w:r>
      <w:r w:rsidRPr="00F26488">
        <w:rPr>
          <w:rFonts w:ascii="Times New Roman" w:hAnsi="Times New Roman" w:cs="Times New Roman"/>
          <w:b/>
          <w:sz w:val="24"/>
          <w:szCs w:val="24"/>
        </w:rPr>
        <w:tab/>
        <w:t>ani słowem</w:t>
      </w:r>
    </w:p>
    <w:p w:rsidR="00E842A5" w:rsidRPr="00F26488" w:rsidRDefault="00E842A5" w:rsidP="00B843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ab/>
      </w:r>
      <w:r w:rsidRPr="00F26488">
        <w:rPr>
          <w:rFonts w:ascii="Times New Roman" w:hAnsi="Times New Roman" w:cs="Times New Roman"/>
          <w:b/>
          <w:sz w:val="24"/>
          <w:szCs w:val="24"/>
        </w:rPr>
        <w:tab/>
        <w:t>ani postawą</w:t>
      </w:r>
    </w:p>
    <w:p w:rsidR="00E842A5" w:rsidRPr="00F26488" w:rsidRDefault="00E842A5" w:rsidP="00E842A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>ani złą myślą.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 xml:space="preserve">On powiedział: 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488">
        <w:rPr>
          <w:rFonts w:ascii="Times New Roman" w:hAnsi="Times New Roman" w:cs="Times New Roman"/>
          <w:b/>
          <w:i/>
          <w:sz w:val="24"/>
          <w:szCs w:val="24"/>
        </w:rPr>
        <w:t xml:space="preserve">Wszystko, co uczyniliście 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4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jednemu z tych braci moich najmniejszych, 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6488">
        <w:rPr>
          <w:rFonts w:ascii="Times New Roman" w:hAnsi="Times New Roman" w:cs="Times New Roman"/>
          <w:b/>
          <w:i/>
          <w:sz w:val="24"/>
          <w:szCs w:val="24"/>
        </w:rPr>
        <w:t>Mnieście</w:t>
      </w:r>
      <w:proofErr w:type="spellEnd"/>
      <w:r w:rsidRPr="00F26488">
        <w:rPr>
          <w:rFonts w:ascii="Times New Roman" w:hAnsi="Times New Roman" w:cs="Times New Roman"/>
          <w:b/>
          <w:i/>
          <w:sz w:val="24"/>
          <w:szCs w:val="24"/>
        </w:rPr>
        <w:t xml:space="preserve"> uczynili.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 xml:space="preserve">Ten, który za nas cierpiał rany, </w:t>
      </w:r>
    </w:p>
    <w:p w:rsidR="00E842A5" w:rsidRPr="00F26488" w:rsidRDefault="00E842A5" w:rsidP="00E8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>wciąż cierpi w każdym człowieku</w:t>
      </w:r>
    </w:p>
    <w:p w:rsidR="00E842A5" w:rsidRPr="00F26488" w:rsidRDefault="00E842A5" w:rsidP="00E842A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>i w całej ludzkości,</w:t>
      </w:r>
    </w:p>
    <w:p w:rsidR="00E842A5" w:rsidRPr="00F26488" w:rsidRDefault="00E842A5" w:rsidP="00E842A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ab/>
        <w:t xml:space="preserve">w swoim Mistycznym Ciele – </w:t>
      </w:r>
    </w:p>
    <w:p w:rsidR="00E842A5" w:rsidRPr="00F26488" w:rsidRDefault="00E842A5" w:rsidP="00E842A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488">
        <w:rPr>
          <w:rFonts w:ascii="Times New Roman" w:hAnsi="Times New Roman" w:cs="Times New Roman"/>
          <w:b/>
          <w:sz w:val="24"/>
          <w:szCs w:val="24"/>
        </w:rPr>
        <w:t>świętym Kościele”.</w:t>
      </w:r>
    </w:p>
    <w:p w:rsidR="00B843C3" w:rsidRPr="00B843C3" w:rsidRDefault="00B843C3" w:rsidP="00F26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4CA" w:rsidRPr="00A973AB" w:rsidRDefault="00B843C3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74CA" w:rsidRPr="00A973AB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9374CA" w:rsidRPr="00A973AB" w:rsidRDefault="009374CA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Przeprowadź i zanotuj w zeszycie wywiad na temat: „Męczeństwo za wiarę”.</w:t>
      </w:r>
    </w:p>
    <w:p w:rsidR="009374CA" w:rsidRPr="00A973AB" w:rsidRDefault="009374CA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63D7B" w:rsidRDefault="009374CA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Rozwiń treść zdania na podstawie fragme</w:t>
      </w:r>
      <w:r w:rsidR="007B0A56" w:rsidRPr="00A973AB">
        <w:rPr>
          <w:rFonts w:ascii="Times New Roman" w:hAnsi="Times New Roman" w:cs="Times New Roman"/>
          <w:sz w:val="24"/>
          <w:szCs w:val="24"/>
        </w:rPr>
        <w:t>ntu Ewangelii</w:t>
      </w:r>
      <w:r w:rsidR="00A35C20">
        <w:rPr>
          <w:rFonts w:ascii="Times New Roman" w:hAnsi="Times New Roman" w:cs="Times New Roman"/>
          <w:sz w:val="24"/>
          <w:szCs w:val="24"/>
        </w:rPr>
        <w:t>:</w:t>
      </w:r>
      <w:r w:rsidR="007B0A56" w:rsidRPr="00A973AB">
        <w:rPr>
          <w:rFonts w:ascii="Times New Roman" w:hAnsi="Times New Roman" w:cs="Times New Roman"/>
          <w:sz w:val="24"/>
          <w:szCs w:val="24"/>
        </w:rPr>
        <w:t xml:space="preserve"> „</w:t>
      </w:r>
      <w:r w:rsidRPr="00A973AB">
        <w:rPr>
          <w:rFonts w:ascii="Times New Roman" w:hAnsi="Times New Roman" w:cs="Times New Roman"/>
          <w:sz w:val="24"/>
          <w:szCs w:val="24"/>
        </w:rPr>
        <w:t>Nikt nie ma większej Miłości, gdy ktoś życie swoje oddaje za przyjaciół swoich”</w:t>
      </w:r>
      <w:r w:rsidR="000358E7">
        <w:rPr>
          <w:rFonts w:ascii="Times New Roman" w:hAnsi="Times New Roman" w:cs="Times New Roman"/>
          <w:sz w:val="24"/>
          <w:szCs w:val="24"/>
        </w:rPr>
        <w:t xml:space="preserve"> –</w:t>
      </w:r>
      <w:r w:rsidR="00A35C20" w:rsidRPr="00A973AB">
        <w:rPr>
          <w:rFonts w:ascii="Times New Roman" w:hAnsi="Times New Roman" w:cs="Times New Roman"/>
          <w:sz w:val="24"/>
          <w:szCs w:val="24"/>
        </w:rPr>
        <w:t xml:space="preserve"> </w:t>
      </w:r>
      <w:r w:rsidR="00A35C20">
        <w:rPr>
          <w:rFonts w:ascii="Times New Roman" w:hAnsi="Times New Roman" w:cs="Times New Roman"/>
          <w:sz w:val="24"/>
          <w:szCs w:val="24"/>
        </w:rPr>
        <w:t>(J. 15, 9-17)</w:t>
      </w:r>
      <w:r w:rsidRPr="00A97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3C3" w:rsidRPr="00A973AB" w:rsidRDefault="00B843C3" w:rsidP="00A9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4CA" w:rsidRDefault="00B843C3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74CA" w:rsidRPr="00A973AB">
        <w:rPr>
          <w:rFonts w:ascii="Times New Roman" w:hAnsi="Times New Roman" w:cs="Times New Roman"/>
          <w:b/>
          <w:sz w:val="24"/>
          <w:szCs w:val="24"/>
        </w:rPr>
        <w:t>.  Zapis w zeszycie:</w:t>
      </w:r>
    </w:p>
    <w:p w:rsidR="004B613D" w:rsidRDefault="00D71298" w:rsidP="0066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C1">
        <w:rPr>
          <w:rFonts w:ascii="Times New Roman" w:hAnsi="Times New Roman" w:cs="Times New Roman"/>
          <w:sz w:val="24"/>
          <w:szCs w:val="24"/>
        </w:rPr>
        <w:t>Temat katechezy</w:t>
      </w:r>
      <w:r w:rsidR="002A2FC1" w:rsidRPr="002A2FC1">
        <w:rPr>
          <w:rFonts w:ascii="Times New Roman" w:hAnsi="Times New Roman" w:cs="Times New Roman"/>
          <w:sz w:val="24"/>
          <w:szCs w:val="24"/>
        </w:rPr>
        <w:t xml:space="preserve"> i materiały wypełnione podczas zajęć lekcyjnych</w:t>
      </w:r>
      <w:r w:rsidR="002A2FC1">
        <w:rPr>
          <w:rFonts w:ascii="Times New Roman" w:hAnsi="Times New Roman" w:cs="Times New Roman"/>
          <w:sz w:val="24"/>
          <w:szCs w:val="24"/>
        </w:rPr>
        <w:t xml:space="preserve"> oraz  treść zadania domowego.</w:t>
      </w:r>
    </w:p>
    <w:p w:rsidR="002B4B1C" w:rsidRDefault="002B4B1C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5A3" w:rsidRDefault="00B843C3" w:rsidP="00A9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74CA" w:rsidRPr="00A973AB">
        <w:rPr>
          <w:rFonts w:ascii="Times New Roman" w:hAnsi="Times New Roman" w:cs="Times New Roman"/>
          <w:b/>
          <w:sz w:val="24"/>
          <w:szCs w:val="24"/>
        </w:rPr>
        <w:t>. Materiały pomocnicze:</w:t>
      </w:r>
    </w:p>
    <w:p w:rsidR="00514746" w:rsidRPr="00FD75A3" w:rsidRDefault="00FD75A3" w:rsidP="00652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5A3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14746" w:rsidRPr="00FD75A3">
        <w:rPr>
          <w:rFonts w:ascii="Times New Roman" w:hAnsi="Times New Roman" w:cs="Times New Roman"/>
          <w:b/>
          <w:sz w:val="24"/>
          <w:szCs w:val="24"/>
        </w:rPr>
        <w:t>Życiorysy męczenników z Pariacoto</w:t>
      </w:r>
      <w:r w:rsidR="003B561A">
        <w:rPr>
          <w:rFonts w:ascii="Times New Roman" w:hAnsi="Times New Roman" w:cs="Times New Roman"/>
          <w:b/>
          <w:sz w:val="24"/>
          <w:szCs w:val="24"/>
        </w:rPr>
        <w:t xml:space="preserve"> (Peru)</w:t>
      </w:r>
    </w:p>
    <w:p w:rsidR="00514746" w:rsidRPr="00DA1F17" w:rsidRDefault="00514746" w:rsidP="0040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O. Michał Tomaszek </w:t>
      </w:r>
    </w:p>
    <w:p w:rsidR="00514746" w:rsidRPr="00514746" w:rsidRDefault="00514746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Urodził się 23 września 1960 r. we wsi Łękawica, na ziemi żywieckiej. Ojciec Michała zmarł w1969 r., pozostawiając wdowę z czworgiem dzieci. Cały ciężar utrzymania wychowania dzieci spadł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 matkę. Rodzeństwem Michała był jego brat bliźniak i dwie starsze siostry.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Razem z bratem bliźniakiem chodził do szkoły w swojej wiosce Łękawicy.</w:t>
      </w:r>
      <w:r w:rsidR="00EA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Pochodził z rodziny religijnej, należał też do grona ministrantów, a w sąsiedztwie Łękawicy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 Rychwałdzie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, pracowali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Franciszkanie, którymi zaczął się interesować. Myśląc o dalszej nauce w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szkole średniej</w:t>
      </w:r>
      <w:r w:rsidR="001927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dowiedział się, że krakowska prowincja franciszkanów prowadzi w Legnicy Niższe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Seminarium Duchowne. Do niego też zdecydował się wstąpić.</w:t>
      </w:r>
      <w:r w:rsidR="00EA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 czasie pobytu w szkole średniej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sporo czasu poświęcał na modlitwę prywatną w kaplicy</w:t>
      </w:r>
      <w:r w:rsidR="00EA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seminaryjnej. Nadto każdego wieczoru po zgaszeniu światła w sypialni klękał przed figurą Matki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Bożej Niepokalanej przewiezioną przez siebie z domu rodzinnego. Po maturze zgłosił się jako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kandydat do z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akonu.</w:t>
      </w:r>
    </w:p>
    <w:p w:rsidR="00514746" w:rsidRPr="00514746" w:rsidRDefault="00465033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podaniu o przyjęcie do z</w:t>
      </w:r>
      <w:r w:rsidR="00514746" w:rsidRPr="00514746">
        <w:rPr>
          <w:rFonts w:ascii="Times New Roman" w:hAnsi="Times New Roman" w:cs="Times New Roman"/>
          <w:color w:val="000000"/>
          <w:sz w:val="24"/>
          <w:szCs w:val="24"/>
        </w:rPr>
        <w:t>akonu pisał m.in.: „Już od dawna jestem przekonany, że mam powołanie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kapłaństwa i z</w:t>
      </w:r>
      <w:r w:rsidR="00514746" w:rsidRPr="00514746">
        <w:rPr>
          <w:rFonts w:ascii="Times New Roman" w:hAnsi="Times New Roman" w:cs="Times New Roman"/>
          <w:color w:val="000000"/>
          <w:sz w:val="24"/>
          <w:szCs w:val="24"/>
        </w:rPr>
        <w:t>akonu, co miałem okazję gruntowniej przemyśleć w Niższym Seminarium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46" w:rsidRPr="00514746">
        <w:rPr>
          <w:rFonts w:ascii="Times New Roman" w:hAnsi="Times New Roman" w:cs="Times New Roman"/>
          <w:color w:val="000000"/>
          <w:sz w:val="24"/>
          <w:szCs w:val="24"/>
        </w:rPr>
        <w:t>Duchownym w Legnicy. Pragnieniem moim jest praca na misjach, by w ten sposób służyć Bogu 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746" w:rsidRPr="00514746">
        <w:rPr>
          <w:rFonts w:ascii="Times New Roman" w:hAnsi="Times New Roman" w:cs="Times New Roman"/>
          <w:color w:val="000000"/>
          <w:sz w:val="24"/>
          <w:szCs w:val="24"/>
        </w:rPr>
        <w:t>Niepokalanej.”</w:t>
      </w:r>
    </w:p>
    <w:p w:rsidR="00514746" w:rsidRPr="00514746" w:rsidRDefault="00514746" w:rsidP="00465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Po nowicjacie, który odbył w Smardzewicach, br. Michał rozpoczął wyższe studia 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>filozoficzno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teologiczne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 Wyższym Seminarium Duchownym Franciszkanów w Krakowie. Studiował tam w</w:t>
      </w:r>
      <w:r w:rsidR="00EA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latach 1981-1987. K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oledzy z czasu pobytu w seminarium wspominają jego gorliwość zakonną,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chętne włączanie się w okolicznościowe prace, aktywny udział w katechizacji dzieci specjalnej troski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oraz przygotowywanie pomocy duszpasterskich i katechetycznych.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Na diakona został wyświęcony we Wr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ocławiu 7.06.1986 r. przez ks. k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ard</w:t>
      </w:r>
      <w:r w:rsidR="004650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Henryka Gulbinowicza.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Podczas tej samej uroczystości święcenia kapłańskie przyjmował o. Zbigniew Strzałkowski. O. Michał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został wyświęcony na kapłana rok później, w sobotę 23 maja 1987 r. w bazylice św. Franciszka w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Krakowie.</w:t>
      </w:r>
    </w:p>
    <w:p w:rsidR="00514746" w:rsidRPr="00514746" w:rsidRDefault="00514746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Przez dwa lata (1.06.1987 do 25.07.1989) pracował w franciszkańskiej parafii w Pieńsku. Był tam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wikariuszem i katechetą. W pracę duszpasterską włączył się z całym młodzieńczym zapałem 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entuzjazmem. Jako dobry i sumienny kapłan budził zaufanie wiernych. Wprawiony w Krakowie w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katechizację dzieci specjalnej troski, także w Pieńsku prowadził zajęcia z dziećmi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niepełnosprawnymi. Ze względu na dobroć, uprzejmość, współczucie</w:t>
      </w:r>
      <w:r w:rsidR="008D55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jakimi darzył ludzi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potrzebujących pomocy, jedna z parafianek nazywa go drugim świętym Franciszkiem. Był całym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sercem oddany Bogu i ludziom.</w:t>
      </w:r>
    </w:p>
    <w:p w:rsidR="00514746" w:rsidRPr="00514746" w:rsidRDefault="00514746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W czasie pracy duszpasterskiej w Pieńsku dowiedział się, że jego dwaj starsi współbracia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o. Strzałkowski i o. Wysoczański mają wkrótce wyjechać na misje do Peru. Wówczas zwrócił się z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prośbą do o. prowincjała Feliksa, aby i on mógł pojechać z nimi. Dołączył do nich w lipcu 1989 roku.</w:t>
      </w:r>
      <w:r w:rsidR="00EA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O. Michał już w Polsce zdawał sobie sprawę z tego, że misja w Peru jest trudna i jego życie może być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narażone na niebezpieczeństwo. Przed wyjazdem na misje, po pożegnalnej Mszy św. w parafii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 Pieńsku, odważnie powiedział, że jeśli trzeba będzie dla sprawy Bożej złożyć ofiarę życia to nie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będzie się wahał.</w:t>
      </w:r>
    </w:p>
    <w:p w:rsidR="00514746" w:rsidRPr="00514746" w:rsidRDefault="00514746" w:rsidP="00EA6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Po krótkim czasie opanowania podstaw języka, o. Michał włączył się w pracę duszpasterską w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Pariacoto. Miał wielki dar do pracy z dziećmi i młodzieżą. Podczas swojej obecności na misjach,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zgromadził wokół parafii mnóstwo dzieci i młodych, którzy przychodzili na katechezę, wspólną</w:t>
      </w:r>
      <w:r w:rsidR="00D7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modlitwę, ale i rekreację. O. Michał był człowiekiem głębokiej wiary, ewangelizacji i solidarności.</w:t>
      </w:r>
    </w:p>
    <w:p w:rsid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Skromny i rozmodlony. Wielką czcią otaczał Matkę Bożą, a do dzieci i młodzieży docierał poprzez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muzykę i śpiew, był obdarzony talentem muzycznym.</w:t>
      </w:r>
      <w:r w:rsidR="0040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Jego działalność misyjna trwała zaledwie dwa lata, ponieważ 9 sierpnia 1991 r. wraz z o.</w:t>
      </w:r>
      <w:r w:rsidR="0040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Zbigniewem Strzałkowskim zginął w Pariacoto</w:t>
      </w:r>
      <w:r w:rsidR="001927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zamordowany przez członków organizacji </w:t>
      </w:r>
      <w:proofErr w:type="spellStart"/>
      <w:r w:rsidRPr="00514746">
        <w:rPr>
          <w:rFonts w:ascii="Times New Roman" w:hAnsi="Times New Roman" w:cs="Times New Roman"/>
          <w:color w:val="000000"/>
          <w:sz w:val="24"/>
          <w:szCs w:val="24"/>
        </w:rPr>
        <w:t>Sendero</w:t>
      </w:r>
      <w:proofErr w:type="spellEnd"/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746">
        <w:rPr>
          <w:rFonts w:ascii="Times New Roman" w:hAnsi="Times New Roman" w:cs="Times New Roman"/>
          <w:color w:val="000000"/>
          <w:sz w:val="24"/>
          <w:szCs w:val="24"/>
        </w:rPr>
        <w:t>Luminoso</w:t>
      </w:r>
      <w:proofErr w:type="spellEnd"/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(Świetlisty Szlak). Został pochowany w kościele parafialnym. Jego proces beatyfikacyjny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rozpoczął się 5 czerwca 1995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3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BB9" w:rsidRDefault="00484BB9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514746" w:rsidRPr="00DA1F17" w:rsidRDefault="00514746" w:rsidP="00402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O. Zbigniew Strzałkowski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Urodził się w Tarnowie 3 lipca 1958 r. Jego rodzice mieszkali we wsi Zawada koło Tarnowa.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Zbigniew miał dwóch starszych braci, z którymi się razem wychowywał.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Uchodził za chłopca pilnego i zdolnego. Należał do grona ministrantów i był lektorem. W 1973 </w:t>
      </w:r>
      <w:proofErr w:type="spellStart"/>
      <w:r w:rsidRPr="00514746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51474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rozpoczął naukę w Technikum Mechanicznym w Tarnowie, gdzie uczył się dobrze. Egzamin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dojrzałości zdał w maju 1978 r., jednocześnie uzyskał tytuł „technika mechanika”.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Po ukończeniu technikum rozpoczął pracę w sąsiedniej miejscowości w Państwowym Ośrodku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Maszynowym. Pracował tam przez rok (1978/79), aż do wstąpienia do zakonu. W podaniu o przyjęcie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do prowincji k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>rakowskiej zakonu Franciszkanów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, napisał: „pragnę służyć Panu Bogu w zakonie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kapłan, w kraju lub na misjach, gdziekolwiek mnie Bóg powoła, pragnę naśladować św. Franciszka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>ł. Maksymiliana Kolbe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We wrześniu 1979 r. Zbigniew rozpoczął nowicjat w Smardzewicach. Następnie przyjechał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Krakowa, i od września 1980 r. rozpoczął studia w Wyższym Seminarium Duchownym. Jako kleryk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włączał się aktywnie w życie seminaryjne, brał udział w zakładaniu Ruchu Ekologicznego św.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Franciszka z Asyżu (REFA). Nie zaniedbywał przy tym życia modlitwy i obowiązków związanych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nauką.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Po złożeniu ślubów wieczystych (</w:t>
      </w:r>
      <w:r w:rsidR="00192702">
        <w:rPr>
          <w:rFonts w:ascii="Times New Roman" w:hAnsi="Times New Roman" w:cs="Times New Roman"/>
          <w:color w:val="000000"/>
          <w:sz w:val="24"/>
          <w:szCs w:val="24"/>
        </w:rPr>
        <w:t>1984 r.) napisał podanie do o. p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rowincjała, w którym poprosił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skierowanie do pracy misyjnej, napisał w nim </w:t>
      </w:r>
      <w:proofErr w:type="spellStart"/>
      <w:r w:rsidRPr="00514746">
        <w:rPr>
          <w:rFonts w:ascii="Times New Roman" w:hAnsi="Times New Roman" w:cs="Times New Roman"/>
          <w:color w:val="000000"/>
          <w:sz w:val="24"/>
          <w:szCs w:val="24"/>
        </w:rPr>
        <w:t>m.in</w:t>
      </w:r>
      <w:proofErr w:type="spellEnd"/>
      <w:r w:rsidRPr="00514746">
        <w:rPr>
          <w:rFonts w:ascii="Times New Roman" w:hAnsi="Times New Roman" w:cs="Times New Roman"/>
          <w:color w:val="000000"/>
          <w:sz w:val="24"/>
          <w:szCs w:val="24"/>
        </w:rPr>
        <w:t>: „Gotowość wyjazdu na misje wyraziłem prosząc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przyjęcie do zakonu, a teraz po złożeniu p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>rofesji wieczystej, ponawiam ją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 diakona został wyświęcony dnia 15.06.1985 r. w kościele OO. Karmelitów w Krakowie. Święcenia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kapłańskie przyjął we Wrocławiu, 7.06 1986 r. w franciszkańskim kościele p.w. św. Karola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746">
        <w:rPr>
          <w:rFonts w:ascii="Times New Roman" w:hAnsi="Times New Roman" w:cs="Times New Roman"/>
          <w:color w:val="000000"/>
          <w:sz w:val="24"/>
          <w:szCs w:val="24"/>
        </w:rPr>
        <w:t>Boromeusza</w:t>
      </w:r>
      <w:proofErr w:type="spellEnd"/>
      <w:r w:rsidRPr="00514746">
        <w:rPr>
          <w:rFonts w:ascii="Times New Roman" w:hAnsi="Times New Roman" w:cs="Times New Roman"/>
          <w:color w:val="000000"/>
          <w:sz w:val="24"/>
          <w:szCs w:val="24"/>
        </w:rPr>
        <w:t>. Podczas tej samej uroczystości na diakona wyświęcony został o. Michał Tomaszek.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Po otrzymaniu święceń został skierowany do pracy w Niższym Seminarium Duchownym w Legnicy,</w:t>
      </w:r>
      <w:r w:rsidR="00192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jako wicerektor. Miał to być równocześnie jego staż w posłudze kapłańskiej przed skierowaniem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do pracy misyjnej. Do jego obowiązków należało zastępowanie rektora, prowadzenie lekcje religii,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wychowawcza obecność przy uczących się w seminarium chłopcach, załatwianie spraw związanych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utrzymaniem domu, troska o zdrowie i czas wolny seminarzystów. Służył również w parafii posługą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konfesjonale i na ambonie,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sporadycznie też wyjeżdżał w teren w celu szerzenia Rycerstwa</w:t>
      </w:r>
      <w:r w:rsidR="0038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Niepokalanej (M.I.) i kultu św. Maksymiliana. Dwuletni pobyt o. Zbigniewa w NSD w Legnicy został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zapisany miłymi wspomnieniami grona nauczycielskiego i współbraci zakonnych.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Prowincja krakowska w porozumieniu z generałem zakonu, miała się włączyć do pracy misyjnej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Ameryce Południowej w Peru. Jako pierwsi do tego kraju wyjechali o. Zbigniew Strzałkowski i 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Jarosław Wysoczański, w roku 1988. Jeszcze przed wyjazdem, kiedy w rozmowach na temat pracy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Peru wspominano, że tam obecnie robi się niebezpiecznie, o. Zbigniew odpowiadał: „Gdy się jedzie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 misje, trzeba być gotowym na wszystko.”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W swojej pracy misyjnej, oprócz działań duszpasterskich, O. Zbigniew szczególnie troszczył się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zdrowie mieszkańców, zwłaszcza gdy w okolicy wybuchła epidemia cholery. Był przez ludzi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nazywany „doktorem”, ponieważ na ile tylko potrafił, pomagał chorym, opatrywał rany, dawał 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słowa otuchy i nadziei.</w:t>
      </w:r>
    </w:p>
    <w:p w:rsidR="00514746" w:rsidRPr="00514746" w:rsidRDefault="00514746" w:rsidP="0038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46">
        <w:rPr>
          <w:rFonts w:ascii="Times New Roman" w:hAnsi="Times New Roman" w:cs="Times New Roman"/>
          <w:color w:val="000000"/>
          <w:sz w:val="24"/>
          <w:szCs w:val="24"/>
        </w:rPr>
        <w:t>9 sierpnia 1991 r. wraz z o. Michałem Tomaszkiem zginął w Pariacoto</w:t>
      </w:r>
      <w:r w:rsidR="001927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zamordowany przez członków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proofErr w:type="spellStart"/>
      <w:r w:rsidRPr="00EE2672">
        <w:rPr>
          <w:rFonts w:ascii="Times New Roman" w:hAnsi="Times New Roman" w:cs="Times New Roman"/>
          <w:i/>
          <w:color w:val="000000"/>
          <w:sz w:val="24"/>
          <w:szCs w:val="24"/>
        </w:rPr>
        <w:t>Sendero</w:t>
      </w:r>
      <w:proofErr w:type="spellEnd"/>
      <w:r w:rsidRPr="00EE26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E2672">
        <w:rPr>
          <w:rFonts w:ascii="Times New Roman" w:hAnsi="Times New Roman" w:cs="Times New Roman"/>
          <w:i/>
          <w:color w:val="000000"/>
          <w:sz w:val="24"/>
          <w:szCs w:val="24"/>
        </w:rPr>
        <w:t>Luminoso</w:t>
      </w:r>
      <w:proofErr w:type="spellEnd"/>
      <w:r w:rsidRPr="00514746">
        <w:rPr>
          <w:rFonts w:ascii="Times New Roman" w:hAnsi="Times New Roman" w:cs="Times New Roman"/>
          <w:color w:val="000000"/>
          <w:sz w:val="24"/>
          <w:szCs w:val="24"/>
        </w:rPr>
        <w:t xml:space="preserve"> (Świetlisty Szlak). Został pochowany w kościele parafialnym. Jego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746">
        <w:rPr>
          <w:rFonts w:ascii="Times New Roman" w:hAnsi="Times New Roman" w:cs="Times New Roman"/>
          <w:color w:val="000000"/>
          <w:sz w:val="24"/>
          <w:szCs w:val="24"/>
        </w:rPr>
        <w:t>proces beatyfikacyjny rozpoczął się 5 czerwca 1995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B1C" w:rsidRPr="002B4B1C" w:rsidRDefault="002B4B1C" w:rsidP="002B4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1C" w:rsidRPr="00A973AB" w:rsidRDefault="002B4B1C" w:rsidP="002B4B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211BD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AB">
        <w:rPr>
          <w:rFonts w:ascii="Times New Roman" w:hAnsi="Times New Roman" w:cs="Times New Roman"/>
          <w:b/>
          <w:sz w:val="24"/>
          <w:szCs w:val="24"/>
        </w:rPr>
        <w:t>Słowniczek:</w:t>
      </w:r>
    </w:p>
    <w:p w:rsidR="003B561A" w:rsidRPr="00A717AF" w:rsidRDefault="003B561A" w:rsidP="003B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1A" w:rsidRPr="00A973AB" w:rsidRDefault="002B4B1C" w:rsidP="003B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AF">
        <w:rPr>
          <w:rFonts w:ascii="Times New Roman" w:hAnsi="Times New Roman" w:cs="Times New Roman"/>
          <w:b/>
          <w:sz w:val="24"/>
          <w:szCs w:val="24"/>
        </w:rPr>
        <w:t>Męczennik</w:t>
      </w:r>
      <w:r w:rsidRPr="00A973AB">
        <w:rPr>
          <w:rFonts w:ascii="Times New Roman" w:hAnsi="Times New Roman" w:cs="Times New Roman"/>
          <w:sz w:val="24"/>
          <w:szCs w:val="24"/>
        </w:rPr>
        <w:t xml:space="preserve"> – (gr. </w:t>
      </w:r>
      <w:proofErr w:type="spellStart"/>
      <w:r w:rsidRPr="00A973AB">
        <w:rPr>
          <w:rFonts w:ascii="Times New Roman" w:hAnsi="Times New Roman" w:cs="Times New Roman"/>
          <w:sz w:val="24"/>
          <w:szCs w:val="24"/>
        </w:rPr>
        <w:t>Martys</w:t>
      </w:r>
      <w:proofErr w:type="spellEnd"/>
      <w:r w:rsidRPr="00A973AB">
        <w:rPr>
          <w:rFonts w:ascii="Times New Roman" w:hAnsi="Times New Roman" w:cs="Times New Roman"/>
          <w:sz w:val="24"/>
          <w:szCs w:val="24"/>
        </w:rPr>
        <w:t xml:space="preserve">) – w znaczeniu historyczny – „świadek”, wraz z pojawieniem się prześladowań  termin odnoszący się  wyłącznie do tych chrześcijan, którzy cierpieli za wiarę, a w końcu zarezerwowany dla tych, którzy ponieśli śmierć za wiarę. </w:t>
      </w:r>
    </w:p>
    <w:p w:rsidR="002B4B1C" w:rsidRPr="00A973AB" w:rsidRDefault="002B4B1C" w:rsidP="003B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2">
        <w:rPr>
          <w:rFonts w:ascii="Times New Roman" w:hAnsi="Times New Roman" w:cs="Times New Roman"/>
          <w:b/>
          <w:sz w:val="24"/>
          <w:szCs w:val="24"/>
        </w:rPr>
        <w:t>Martyrologium</w:t>
      </w:r>
      <w:r w:rsidRPr="00A973AB">
        <w:rPr>
          <w:rFonts w:ascii="Times New Roman" w:hAnsi="Times New Roman" w:cs="Times New Roman"/>
          <w:sz w:val="24"/>
          <w:szCs w:val="24"/>
        </w:rPr>
        <w:t xml:space="preserve"> – oficjalny spis męczenników Kościoła. </w:t>
      </w:r>
    </w:p>
    <w:p w:rsidR="003B561A" w:rsidRPr="00A973AB" w:rsidRDefault="002B4B1C" w:rsidP="003B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AB">
        <w:rPr>
          <w:rFonts w:ascii="Times New Roman" w:hAnsi="Times New Roman" w:cs="Times New Roman"/>
          <w:sz w:val="24"/>
          <w:szCs w:val="24"/>
        </w:rPr>
        <w:t>Początkowo rejestrami były kalendarze, podające tylko imię męczennika pod konkretn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73AB">
        <w:rPr>
          <w:rFonts w:ascii="Times New Roman" w:hAnsi="Times New Roman" w:cs="Times New Roman"/>
          <w:sz w:val="24"/>
          <w:szCs w:val="24"/>
        </w:rPr>
        <w:t xml:space="preserve"> datą.</w:t>
      </w:r>
    </w:p>
    <w:p w:rsidR="002B4B1C" w:rsidRPr="00484BB9" w:rsidRDefault="002B4B1C" w:rsidP="003B561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84BB9">
        <w:rPr>
          <w:rFonts w:ascii="Times New Roman" w:eastAsia="Calibri" w:hAnsi="Times New Roman" w:cs="Times New Roman"/>
          <w:b/>
          <w:i/>
          <w:sz w:val="24"/>
          <w:szCs w:val="24"/>
          <w:lang w:val="it-IT"/>
        </w:rPr>
        <w:t>Sendero Luminoso</w:t>
      </w:r>
      <w:r w:rsidRPr="00484B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Pr="00484BB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– </w:t>
      </w:r>
      <w:r w:rsidR="00484BB9" w:rsidRPr="002D406E">
        <w:rPr>
          <w:rFonts w:ascii="Times New Roman" w:hAnsi="Times New Roman"/>
          <w:sz w:val="24"/>
          <w:szCs w:val="24"/>
          <w:lang w:val="it-IT"/>
        </w:rPr>
        <w:t xml:space="preserve">pełna nazwa brzmi: Partido Comunista del Peru „Sendero Luminoso”, tzn. </w:t>
      </w:r>
      <w:r w:rsidR="00484BB9" w:rsidRPr="002D406E">
        <w:rPr>
          <w:rFonts w:ascii="Times New Roman" w:hAnsi="Times New Roman"/>
          <w:sz w:val="24"/>
          <w:szCs w:val="24"/>
        </w:rPr>
        <w:t>Komunistyczna Partia Peru „Świetlisty Szlak”; organizacja terrorystyczna powstała przy uniwersytecie w Ayacucho.</w:t>
      </w:r>
      <w:r w:rsidR="00484BB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Głównym przywódcą ruchu był </w:t>
      </w:r>
      <w:proofErr w:type="spellStart"/>
      <w:r w:rsidRPr="00A973AB">
        <w:rPr>
          <w:rFonts w:ascii="Times New Roman" w:eastAsia="Calibri" w:hAnsi="Times New Roman" w:cs="Times New Roman"/>
          <w:sz w:val="24"/>
          <w:szCs w:val="24"/>
        </w:rPr>
        <w:t>Abimael</w:t>
      </w:r>
      <w:proofErr w:type="spellEnd"/>
      <w:r w:rsidRPr="00A973AB">
        <w:rPr>
          <w:rFonts w:ascii="Times New Roman" w:eastAsia="Calibri" w:hAnsi="Times New Roman" w:cs="Times New Roman"/>
          <w:sz w:val="24"/>
          <w:szCs w:val="24"/>
        </w:rPr>
        <w:t xml:space="preserve"> Guzman, wykładowca filozofii, maoistowski rewolucjonista, wybi</w:t>
      </w:r>
      <w:r w:rsidR="00192702">
        <w:rPr>
          <w:rFonts w:ascii="Times New Roman" w:eastAsia="Calibri" w:hAnsi="Times New Roman" w:cs="Times New Roman"/>
          <w:sz w:val="24"/>
          <w:szCs w:val="24"/>
        </w:rPr>
        <w:t>tnie inteligentny i tajemniczy</w:t>
      </w:r>
      <w:r w:rsidRPr="00A973AB">
        <w:rPr>
          <w:rFonts w:ascii="Times New Roman" w:eastAsia="Calibri" w:hAnsi="Times New Roman" w:cs="Times New Roman"/>
          <w:sz w:val="24"/>
          <w:szCs w:val="24"/>
        </w:rPr>
        <w:t>. Organizacja</w:t>
      </w:r>
      <w:r w:rsidRPr="00A973A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02822">
        <w:rPr>
          <w:rFonts w:ascii="Times New Roman" w:eastAsia="Calibri" w:hAnsi="Times New Roman" w:cs="Times New Roman"/>
          <w:sz w:val="24"/>
          <w:szCs w:val="24"/>
        </w:rPr>
        <w:t>Sendero</w:t>
      </w:r>
      <w:proofErr w:type="spellEnd"/>
      <w:r w:rsidRPr="00402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2822">
        <w:rPr>
          <w:rFonts w:ascii="Times New Roman" w:eastAsia="Calibri" w:hAnsi="Times New Roman" w:cs="Times New Roman"/>
          <w:sz w:val="24"/>
          <w:szCs w:val="24"/>
        </w:rPr>
        <w:t>Luminoso</w:t>
      </w:r>
      <w:proofErr w:type="spellEnd"/>
      <w:r w:rsidRPr="00A973AB">
        <w:rPr>
          <w:rFonts w:ascii="Times New Roman" w:eastAsia="Calibri" w:hAnsi="Times New Roman" w:cs="Times New Roman"/>
          <w:sz w:val="24"/>
          <w:szCs w:val="24"/>
        </w:rPr>
        <w:t xml:space="preserve"> posiadała swoją strukturę. Z premedytacją niszczyła infrastrukturę państwową, tworząc własne gminny ludowe. Stosowała rożne formy przemocy i metody podporządkowania sobie ludności w tym Indian. Ich działalność  miała cztery formy walki:</w:t>
      </w:r>
      <w:r w:rsidR="00192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3AB">
        <w:rPr>
          <w:rFonts w:ascii="Times New Roman" w:eastAsia="Calibri" w:hAnsi="Times New Roman" w:cs="Times New Roman"/>
          <w:sz w:val="24"/>
          <w:szCs w:val="24"/>
        </w:rPr>
        <w:t>1. wojna partyzancka; 2. akcje sabotażowe; 3. akcje terrorystyczne; 4. wojna psychologiczna.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kursywa"/>
          <w:rFonts w:ascii="Times New Roman" w:hAnsi="Times New Roman" w:cs="Times New Roman"/>
          <w:i w:val="0"/>
          <w:sz w:val="24"/>
          <w:szCs w:val="24"/>
        </w:rPr>
        <w:t xml:space="preserve">Por. </w:t>
      </w:r>
      <w:r w:rsidRPr="00A973AB">
        <w:rPr>
          <w:rFonts w:ascii="Times New Roman" w:hAnsi="Times New Roman" w:cs="Times New Roman"/>
          <w:sz w:val="24"/>
          <w:szCs w:val="24"/>
        </w:rPr>
        <w:t xml:space="preserve">Gogola Zdzisław  OFMConv, </w:t>
      </w:r>
      <w:r w:rsidRPr="00A9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Peruwiańskie Andy z Pokojem i Dobrem</w:t>
      </w:r>
      <w:r w:rsidRPr="00A973AB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Missio-Polonia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2002, s. 55-58</w:t>
      </w:r>
      <w:r w:rsidRPr="00A973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61A" w:rsidRPr="002B4B1C" w:rsidRDefault="003B561A" w:rsidP="003B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211" w:rsidRDefault="002B4B1C" w:rsidP="003B5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11BD2" w:rsidRPr="00211BD2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  <w:hyperlink r:id="rId13" w:history="1">
        <w:r w:rsidR="003D1DB3" w:rsidRPr="006245B9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www.męczennicy.franciszkanie.pl</w:t>
        </w:r>
      </w:hyperlink>
      <w:r w:rsidR="0021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1A" w:rsidRPr="00211BD2" w:rsidRDefault="003B561A" w:rsidP="003B5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PERU </w:t>
      </w: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- państwo w zachodniej części Ameryki Południowej, nad Oceanem Spokojnym. Jest to trzecie co do wielkości państwo kontynentu i największy kraj andyjski.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geograficzne: 0° 10'-18° 20'S, 68°  40'-81°  54' W 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Całkowita granica lądowa: 6940 km 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Długość granic z sąsiadującymi państwami: Boliwia 900 km, Brazylia 1560 km, Chile 160 km, Ekwador 1420 km, Kolumbia 2900 km, Długość wybrzeża: 2414 </w:t>
      </w:r>
      <w:proofErr w:type="spellStart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km</w:t>
      </w:r>
      <w:proofErr w:type="spellEnd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Najwyższy punkt: </w:t>
      </w:r>
      <w:proofErr w:type="spellStart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Huascaran</w:t>
      </w:r>
      <w:proofErr w:type="spellEnd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 6768 m n.p.m.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Najniższy punkt: Ocean Spokojny 0 m 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Religie: katolicy - 90%, protestanci - 3%, religie animistyczne i inne - 7%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Język urzędowy: hiszpański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Stolica: Lima (stolica i największe miasto Peru, ok. 8,5 </w:t>
      </w:r>
      <w:proofErr w:type="spellStart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mln</w:t>
      </w:r>
      <w:proofErr w:type="spellEnd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. mieszkańców)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Powierzchnia całkowita: 1 285 220 </w:t>
      </w:r>
      <w:proofErr w:type="spellStart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km˛</w:t>
      </w:r>
      <w:proofErr w:type="spellEnd"/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Liczba ludności: 28 </w:t>
      </w:r>
      <w:proofErr w:type="spellStart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mln</w:t>
      </w:r>
      <w:proofErr w:type="spellEnd"/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Niepodległość od Hiszpanii: 28 lipca 1821</w:t>
      </w:r>
    </w:p>
    <w:p w:rsidR="00211BD2" w:rsidRPr="000B089A" w:rsidRDefault="00211BD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Jednostka monetarna: sol (PEN)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Strefa czasowa: UTC -5</w:t>
      </w:r>
    </w:p>
    <w:p w:rsidR="00211BD2" w:rsidRPr="000B089A" w:rsidRDefault="00C453F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Hymn państwowy: „</w:t>
      </w:r>
      <w:proofErr w:type="spellStart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Somos</w:t>
      </w:r>
      <w:proofErr w:type="spellEnd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libres</w:t>
      </w:r>
      <w:proofErr w:type="spellEnd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seámoslo</w:t>
      </w:r>
      <w:proofErr w:type="spellEnd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siempre</w:t>
      </w:r>
      <w:proofErr w:type="spellEnd"/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211BD2" w:rsidRDefault="00C453F2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Domena internetowa:  .</w:t>
      </w:r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pe</w:t>
      </w:r>
      <w:r w:rsidR="00211BD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9713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Kod samochodowy: PE</w:t>
      </w:r>
      <w:r w:rsidR="00211BD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211BD2" w:rsidRPr="000B089A">
        <w:rPr>
          <w:rFonts w:ascii="Times New Roman" w:eastAsia="Times New Roman" w:hAnsi="Times New Roman"/>
          <w:sz w:val="24"/>
          <w:szCs w:val="24"/>
          <w:lang w:eastAsia="pl-PL"/>
        </w:rPr>
        <w:t>Kod telefoniczny: +51</w:t>
      </w:r>
    </w:p>
    <w:p w:rsidR="00C0294F" w:rsidRPr="000B089A" w:rsidRDefault="00C0294F" w:rsidP="003B561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1BD2" w:rsidRPr="000B089A" w:rsidRDefault="00211BD2" w:rsidP="00211BD2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447255" cy="3913632"/>
            <wp:effectExtent l="19050" t="0" r="0" b="0"/>
            <wp:docPr id="1" name="Obraz 1" descr="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91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D2" w:rsidRPr="000B089A" w:rsidRDefault="00211BD2" w:rsidP="00211BD2">
      <w:pPr>
        <w:spacing w:after="90" w:line="240" w:lineRule="auto"/>
        <w:ind w:left="150" w:right="1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89A">
        <w:rPr>
          <w:rFonts w:ascii="Times New Roman" w:eastAsia="Times New Roman" w:hAnsi="Times New Roman"/>
          <w:sz w:val="24"/>
          <w:szCs w:val="24"/>
          <w:lang w:eastAsia="pl-PL"/>
        </w:rPr>
        <w:t>Mapa Peru</w:t>
      </w:r>
    </w:p>
    <w:p w:rsidR="00211BD2" w:rsidRDefault="00211BD2" w:rsidP="00211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DB3" w:rsidRPr="000B089A" w:rsidRDefault="003D1DB3" w:rsidP="003D1D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62500" cy="3606165"/>
            <wp:effectExtent l="19050" t="0" r="0" b="0"/>
            <wp:docPr id="4" name="Obraz 4" descr="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4F" w:rsidRPr="00C0294F" w:rsidRDefault="003D1DB3" w:rsidP="00C0294F">
      <w:pPr>
        <w:shd w:val="clear" w:color="auto" w:fill="FFFFFF"/>
        <w:spacing w:after="225" w:line="264" w:lineRule="atLeast"/>
        <w:outlineLvl w:val="0"/>
        <w:rPr>
          <w:rFonts w:ascii="Times New Roman" w:eastAsia="Times New Roman" w:hAnsi="Times New Roman"/>
          <w:b/>
          <w:caps/>
          <w:color w:val="333333"/>
          <w:kern w:val="36"/>
          <w:sz w:val="24"/>
          <w:szCs w:val="24"/>
          <w:lang w:eastAsia="pl-PL"/>
        </w:rPr>
      </w:pPr>
      <w:r w:rsidRPr="000B089A">
        <w:rPr>
          <w:rFonts w:ascii="Times New Roman" w:hAnsi="Times New Roman"/>
          <w:b/>
          <w:sz w:val="24"/>
          <w:szCs w:val="24"/>
        </w:rPr>
        <w:t xml:space="preserve">                                     Pueblo </w:t>
      </w:r>
      <w:proofErr w:type="spellStart"/>
      <w:r w:rsidRPr="000B089A">
        <w:rPr>
          <w:rFonts w:ascii="Times New Roman" w:hAnsi="Times New Roman"/>
          <w:b/>
          <w:sz w:val="24"/>
          <w:szCs w:val="24"/>
        </w:rPr>
        <w:t>Viejo</w:t>
      </w:r>
      <w:proofErr w:type="spellEnd"/>
      <w:r w:rsidRPr="000B089A">
        <w:rPr>
          <w:rFonts w:ascii="Times New Roman" w:hAnsi="Times New Roman"/>
          <w:sz w:val="24"/>
          <w:szCs w:val="24"/>
        </w:rPr>
        <w:t xml:space="preserve"> - miejsce męczeńskiej śmierci</w:t>
      </w:r>
    </w:p>
    <w:sectPr w:rsidR="00E73E4F" w:rsidRPr="00C0294F" w:rsidSect="000A2A5B"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EC" w:rsidRDefault="005727EC" w:rsidP="00811201">
      <w:pPr>
        <w:spacing w:after="0" w:line="240" w:lineRule="auto"/>
      </w:pPr>
      <w:r>
        <w:separator/>
      </w:r>
    </w:p>
  </w:endnote>
  <w:endnote w:type="continuationSeparator" w:id="0">
    <w:p w:rsidR="005727EC" w:rsidRDefault="005727EC" w:rsidP="0081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89"/>
      <w:docPartObj>
        <w:docPartGallery w:val="Page Numbers (Bottom of Page)"/>
        <w:docPartUnique/>
      </w:docPartObj>
    </w:sdtPr>
    <w:sdtContent>
      <w:p w:rsidR="00C453F2" w:rsidRDefault="00FC683C">
        <w:pPr>
          <w:pStyle w:val="Stopka"/>
          <w:jc w:val="right"/>
        </w:pPr>
        <w:r>
          <w:fldChar w:fldCharType="begin"/>
        </w:r>
        <w:r w:rsidR="00E53373">
          <w:instrText xml:space="preserve"> PAGE   \* MERGEFORMAT </w:instrText>
        </w:r>
        <w:r>
          <w:fldChar w:fldCharType="separate"/>
        </w:r>
        <w:r w:rsidR="00484B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53F2" w:rsidRDefault="00C45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EC" w:rsidRDefault="005727EC" w:rsidP="00811201">
      <w:pPr>
        <w:spacing w:after="0" w:line="240" w:lineRule="auto"/>
      </w:pPr>
      <w:r>
        <w:separator/>
      </w:r>
    </w:p>
  </w:footnote>
  <w:footnote w:type="continuationSeparator" w:id="0">
    <w:p w:rsidR="005727EC" w:rsidRDefault="005727EC" w:rsidP="0081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8E"/>
    <w:multiLevelType w:val="multilevel"/>
    <w:tmpl w:val="551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71AA"/>
    <w:multiLevelType w:val="hybridMultilevel"/>
    <w:tmpl w:val="FE907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07D"/>
    <w:multiLevelType w:val="hybridMultilevel"/>
    <w:tmpl w:val="39B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71B0"/>
    <w:multiLevelType w:val="hybridMultilevel"/>
    <w:tmpl w:val="88D4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592"/>
    <w:multiLevelType w:val="hybridMultilevel"/>
    <w:tmpl w:val="AF328300"/>
    <w:lvl w:ilvl="0" w:tplc="E88A8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7D072E"/>
    <w:multiLevelType w:val="hybridMultilevel"/>
    <w:tmpl w:val="5AAE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27DB"/>
    <w:multiLevelType w:val="hybridMultilevel"/>
    <w:tmpl w:val="F738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90055"/>
    <w:multiLevelType w:val="hybridMultilevel"/>
    <w:tmpl w:val="390E5058"/>
    <w:lvl w:ilvl="0" w:tplc="B5306A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CA"/>
    <w:rsid w:val="00012BBA"/>
    <w:rsid w:val="00015DCF"/>
    <w:rsid w:val="0002274A"/>
    <w:rsid w:val="000358E7"/>
    <w:rsid w:val="00036B06"/>
    <w:rsid w:val="00040E58"/>
    <w:rsid w:val="000478B1"/>
    <w:rsid w:val="00061915"/>
    <w:rsid w:val="000A2A5B"/>
    <w:rsid w:val="000C4E3F"/>
    <w:rsid w:val="000C602E"/>
    <w:rsid w:val="0010376F"/>
    <w:rsid w:val="00107682"/>
    <w:rsid w:val="00120FA3"/>
    <w:rsid w:val="00124A52"/>
    <w:rsid w:val="00130E34"/>
    <w:rsid w:val="001365E6"/>
    <w:rsid w:val="0014037C"/>
    <w:rsid w:val="001425F7"/>
    <w:rsid w:val="00145284"/>
    <w:rsid w:val="00172768"/>
    <w:rsid w:val="00186211"/>
    <w:rsid w:val="00192702"/>
    <w:rsid w:val="001A00E9"/>
    <w:rsid w:val="001A5467"/>
    <w:rsid w:val="001C21DF"/>
    <w:rsid w:val="001D2F08"/>
    <w:rsid w:val="001D2F23"/>
    <w:rsid w:val="001E2BC2"/>
    <w:rsid w:val="0020448A"/>
    <w:rsid w:val="00207040"/>
    <w:rsid w:val="002078FA"/>
    <w:rsid w:val="00211BD2"/>
    <w:rsid w:val="00220B65"/>
    <w:rsid w:val="00221059"/>
    <w:rsid w:val="00232BC4"/>
    <w:rsid w:val="00233656"/>
    <w:rsid w:val="00236A1F"/>
    <w:rsid w:val="00240AFB"/>
    <w:rsid w:val="00244F65"/>
    <w:rsid w:val="002956B9"/>
    <w:rsid w:val="00296858"/>
    <w:rsid w:val="00296FBF"/>
    <w:rsid w:val="002A2FC1"/>
    <w:rsid w:val="002B4B1C"/>
    <w:rsid w:val="002B5347"/>
    <w:rsid w:val="002B7FCC"/>
    <w:rsid w:val="002C79BD"/>
    <w:rsid w:val="002E6CBE"/>
    <w:rsid w:val="00313C7B"/>
    <w:rsid w:val="00316B53"/>
    <w:rsid w:val="00341F0D"/>
    <w:rsid w:val="003812F1"/>
    <w:rsid w:val="003965B6"/>
    <w:rsid w:val="003B561A"/>
    <w:rsid w:val="003D1DB3"/>
    <w:rsid w:val="003D4C54"/>
    <w:rsid w:val="003F5C22"/>
    <w:rsid w:val="00402822"/>
    <w:rsid w:val="004124D9"/>
    <w:rsid w:val="00444852"/>
    <w:rsid w:val="0045365C"/>
    <w:rsid w:val="00465033"/>
    <w:rsid w:val="00481C4C"/>
    <w:rsid w:val="00483898"/>
    <w:rsid w:val="004848DD"/>
    <w:rsid w:val="00484BB9"/>
    <w:rsid w:val="00496AB5"/>
    <w:rsid w:val="004B613D"/>
    <w:rsid w:val="004C296A"/>
    <w:rsid w:val="004C4FE3"/>
    <w:rsid w:val="004D0C8D"/>
    <w:rsid w:val="004E5975"/>
    <w:rsid w:val="00514746"/>
    <w:rsid w:val="0052192B"/>
    <w:rsid w:val="00522F91"/>
    <w:rsid w:val="00532ED9"/>
    <w:rsid w:val="005421F9"/>
    <w:rsid w:val="00554CFB"/>
    <w:rsid w:val="00570F38"/>
    <w:rsid w:val="005727EC"/>
    <w:rsid w:val="005A59BF"/>
    <w:rsid w:val="005D7749"/>
    <w:rsid w:val="005E776A"/>
    <w:rsid w:val="005F76CC"/>
    <w:rsid w:val="00652C17"/>
    <w:rsid w:val="00652FA2"/>
    <w:rsid w:val="00666B8E"/>
    <w:rsid w:val="006670F5"/>
    <w:rsid w:val="00674E4B"/>
    <w:rsid w:val="00676A8B"/>
    <w:rsid w:val="006817E6"/>
    <w:rsid w:val="00681F7C"/>
    <w:rsid w:val="00686D8D"/>
    <w:rsid w:val="0068748E"/>
    <w:rsid w:val="006C2887"/>
    <w:rsid w:val="006F7817"/>
    <w:rsid w:val="007072EA"/>
    <w:rsid w:val="0071248F"/>
    <w:rsid w:val="0072337A"/>
    <w:rsid w:val="007552B3"/>
    <w:rsid w:val="00757787"/>
    <w:rsid w:val="00767573"/>
    <w:rsid w:val="00793D61"/>
    <w:rsid w:val="007A1E00"/>
    <w:rsid w:val="007A3DA1"/>
    <w:rsid w:val="007B0A56"/>
    <w:rsid w:val="007C5F27"/>
    <w:rsid w:val="007D37BE"/>
    <w:rsid w:val="007F4139"/>
    <w:rsid w:val="007F6241"/>
    <w:rsid w:val="00805526"/>
    <w:rsid w:val="00811201"/>
    <w:rsid w:val="00814D54"/>
    <w:rsid w:val="00863D7B"/>
    <w:rsid w:val="00864CBB"/>
    <w:rsid w:val="00872981"/>
    <w:rsid w:val="008B14EB"/>
    <w:rsid w:val="008D5055"/>
    <w:rsid w:val="008D55D6"/>
    <w:rsid w:val="008E2AC5"/>
    <w:rsid w:val="008E5D5B"/>
    <w:rsid w:val="00916307"/>
    <w:rsid w:val="00927477"/>
    <w:rsid w:val="00931549"/>
    <w:rsid w:val="0093439D"/>
    <w:rsid w:val="009374CA"/>
    <w:rsid w:val="00952372"/>
    <w:rsid w:val="009711B4"/>
    <w:rsid w:val="009713E6"/>
    <w:rsid w:val="00997538"/>
    <w:rsid w:val="009D7CE0"/>
    <w:rsid w:val="009E4CDC"/>
    <w:rsid w:val="00A277D5"/>
    <w:rsid w:val="00A349B0"/>
    <w:rsid w:val="00A35C20"/>
    <w:rsid w:val="00A46C9D"/>
    <w:rsid w:val="00A63B0D"/>
    <w:rsid w:val="00A70FF4"/>
    <w:rsid w:val="00A717AF"/>
    <w:rsid w:val="00A87902"/>
    <w:rsid w:val="00A973AB"/>
    <w:rsid w:val="00AE1AB3"/>
    <w:rsid w:val="00AF0175"/>
    <w:rsid w:val="00AF6D50"/>
    <w:rsid w:val="00B10505"/>
    <w:rsid w:val="00B108E6"/>
    <w:rsid w:val="00B22727"/>
    <w:rsid w:val="00B72310"/>
    <w:rsid w:val="00B74DB7"/>
    <w:rsid w:val="00B77EB3"/>
    <w:rsid w:val="00B843C3"/>
    <w:rsid w:val="00B930A4"/>
    <w:rsid w:val="00B939EB"/>
    <w:rsid w:val="00BB320F"/>
    <w:rsid w:val="00BB747E"/>
    <w:rsid w:val="00BE24B3"/>
    <w:rsid w:val="00BE39A6"/>
    <w:rsid w:val="00BF16D8"/>
    <w:rsid w:val="00C0294F"/>
    <w:rsid w:val="00C23DF5"/>
    <w:rsid w:val="00C30D5F"/>
    <w:rsid w:val="00C40F5B"/>
    <w:rsid w:val="00C453F2"/>
    <w:rsid w:val="00C652D8"/>
    <w:rsid w:val="00C753A1"/>
    <w:rsid w:val="00C96538"/>
    <w:rsid w:val="00CA2D02"/>
    <w:rsid w:val="00CB4F38"/>
    <w:rsid w:val="00CC4E41"/>
    <w:rsid w:val="00CC777C"/>
    <w:rsid w:val="00CD0422"/>
    <w:rsid w:val="00CF2A23"/>
    <w:rsid w:val="00D01D81"/>
    <w:rsid w:val="00D1176B"/>
    <w:rsid w:val="00D12107"/>
    <w:rsid w:val="00D4356D"/>
    <w:rsid w:val="00D5094C"/>
    <w:rsid w:val="00D71298"/>
    <w:rsid w:val="00D8681E"/>
    <w:rsid w:val="00D92A36"/>
    <w:rsid w:val="00D94DD6"/>
    <w:rsid w:val="00D970B9"/>
    <w:rsid w:val="00DA1F17"/>
    <w:rsid w:val="00DA2CCE"/>
    <w:rsid w:val="00DC07A6"/>
    <w:rsid w:val="00DD0FD1"/>
    <w:rsid w:val="00DD2CAF"/>
    <w:rsid w:val="00DF5BC3"/>
    <w:rsid w:val="00E2078B"/>
    <w:rsid w:val="00E22611"/>
    <w:rsid w:val="00E24F0A"/>
    <w:rsid w:val="00E253AB"/>
    <w:rsid w:val="00E436AA"/>
    <w:rsid w:val="00E43C01"/>
    <w:rsid w:val="00E51DB5"/>
    <w:rsid w:val="00E53373"/>
    <w:rsid w:val="00E73222"/>
    <w:rsid w:val="00E73E4F"/>
    <w:rsid w:val="00E7794A"/>
    <w:rsid w:val="00E83338"/>
    <w:rsid w:val="00E842A5"/>
    <w:rsid w:val="00EA6FAA"/>
    <w:rsid w:val="00EE2672"/>
    <w:rsid w:val="00EE5D5A"/>
    <w:rsid w:val="00F0210D"/>
    <w:rsid w:val="00F05B5C"/>
    <w:rsid w:val="00F1415A"/>
    <w:rsid w:val="00F26488"/>
    <w:rsid w:val="00F43ED9"/>
    <w:rsid w:val="00F51E1C"/>
    <w:rsid w:val="00F66151"/>
    <w:rsid w:val="00F96168"/>
    <w:rsid w:val="00F9719E"/>
    <w:rsid w:val="00FA2E73"/>
    <w:rsid w:val="00FA3DA3"/>
    <w:rsid w:val="00FC683C"/>
    <w:rsid w:val="00FD09FB"/>
    <w:rsid w:val="00FD75A3"/>
    <w:rsid w:val="00FE108A"/>
    <w:rsid w:val="00FE6F13"/>
    <w:rsid w:val="00F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CA"/>
  </w:style>
  <w:style w:type="paragraph" w:styleId="Nagwek1">
    <w:name w:val="heading 1"/>
    <w:basedOn w:val="Normalny"/>
    <w:link w:val="Nagwek1Znak"/>
    <w:uiPriority w:val="9"/>
    <w:qFormat/>
    <w:rsid w:val="00E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92B"/>
    <w:rPr>
      <w:color w:val="B292CA" w:themeColor="hyperlink"/>
      <w:u w:val="single"/>
    </w:rPr>
  </w:style>
  <w:style w:type="character" w:customStyle="1" w:styleId="kursywa">
    <w:name w:val="_kursywa"/>
    <w:uiPriority w:val="99"/>
    <w:rsid w:val="00B72310"/>
    <w:rPr>
      <w:i/>
      <w:iCs/>
      <w:color w:val="auto"/>
    </w:rPr>
  </w:style>
  <w:style w:type="paragraph" w:customStyle="1" w:styleId="heading32-pierwszy">
    <w:name w:val="heading 32-pierwszy"/>
    <w:basedOn w:val="Normalny"/>
    <w:uiPriority w:val="99"/>
    <w:rsid w:val="0020448A"/>
    <w:pPr>
      <w:keepNext/>
      <w:autoSpaceDE w:val="0"/>
      <w:autoSpaceDN w:val="0"/>
      <w:adjustRightInd w:val="0"/>
      <w:spacing w:before="57" w:after="0" w:line="240" w:lineRule="auto"/>
      <w:ind w:left="850" w:hanging="283"/>
      <w:jc w:val="both"/>
    </w:pPr>
    <w:rPr>
      <w:rFonts w:ascii="Cambria" w:eastAsia="Calibri" w:hAnsi="Cambria" w:cs="Cambria"/>
      <w:b/>
      <w:lang w:bidi="he-IL"/>
    </w:rPr>
  </w:style>
  <w:style w:type="table" w:styleId="Tabela-Siatka">
    <w:name w:val="Table Grid"/>
    <w:basedOn w:val="Standardowy"/>
    <w:uiPriority w:val="59"/>
    <w:rsid w:val="0068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7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201"/>
  </w:style>
  <w:style w:type="paragraph" w:styleId="Stopka">
    <w:name w:val="footer"/>
    <w:basedOn w:val="Normalny"/>
    <w:link w:val="StopkaZnak"/>
    <w:uiPriority w:val="99"/>
    <w:unhideWhenUsed/>
    <w:rsid w:val="0081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01"/>
  </w:style>
  <w:style w:type="character" w:customStyle="1" w:styleId="Nagwek1Znak">
    <w:name w:val="Nagłówek 1 Znak"/>
    <w:basedOn w:val="Domylnaczcionkaakapitu"/>
    <w:link w:val="Nagwek1"/>
    <w:uiPriority w:val="9"/>
    <w:rsid w:val="00E73E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3E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ist6">
    <w:name w:val="artist6"/>
    <w:basedOn w:val="Domylnaczcionkaakapitu"/>
    <w:rsid w:val="00E73E4F"/>
  </w:style>
  <w:style w:type="character" w:customStyle="1" w:styleId="song4">
    <w:name w:val="song4"/>
    <w:basedOn w:val="Domylnaczcionkaakapitu"/>
    <w:rsid w:val="00E73E4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E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E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6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6959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2457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5973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20796">
                                      <w:marLeft w:val="0"/>
                                      <w:marRight w:val="0"/>
                                      <w:marTop w:val="23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0276">
                                              <w:marLeft w:val="0"/>
                                              <w:marRight w:val="0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93484">
                                              <w:marLeft w:val="0"/>
                                              <w:marRight w:val="0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6200">
                                              <w:marLeft w:val="0"/>
                                              <w:marRight w:val="0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6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tvp.pl/19131801/przed-beatyfikacja-misjonarzy" TargetMode="External"/><Relationship Id="rId13" Type="http://schemas.openxmlformats.org/officeDocument/2006/relationships/hyperlink" Target="http://www.m&#281;czennicy.franciszkani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czennicy.franciszkanie.p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meczennicy.franciszkanie.pl/meczenstwo/imagepages/image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iszkanie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meczennicy.franciszkan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je.franciszkanie.pl" TargetMode="External"/><Relationship Id="rId14" Type="http://schemas.openxmlformats.org/officeDocument/2006/relationships/hyperlink" Target="http://www.meczennicy.franciszkanie.pl/peru/imagepages/image2.html" TargetMode="External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0C14-0481-46DF-AE6A-27FA2B1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Lucyna</dc:creator>
  <cp:lastModifiedBy>Sekretariat misyjny</cp:lastModifiedBy>
  <cp:revision>2</cp:revision>
  <dcterms:created xsi:type="dcterms:W3CDTF">2015-10-01T11:27:00Z</dcterms:created>
  <dcterms:modified xsi:type="dcterms:W3CDTF">2015-10-01T11:27:00Z</dcterms:modified>
</cp:coreProperties>
</file>